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9C" w:rsidRPr="00D9279C" w:rsidRDefault="00D9279C" w:rsidP="00D92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>Biała Podlaska 29.11.2013r.</w:t>
      </w:r>
    </w:p>
    <w:p w:rsidR="00D9279C" w:rsidRPr="00D9279C" w:rsidRDefault="00D9279C" w:rsidP="00D92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9279C" w:rsidRPr="00D9279C" w:rsidRDefault="00D9279C" w:rsidP="00D927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D9279C" w:rsidRPr="00D9279C" w:rsidRDefault="00D9279C" w:rsidP="00D927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D9279C" w:rsidRPr="00D9279C" w:rsidRDefault="00D9279C" w:rsidP="00D927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</w:t>
      </w:r>
    </w:p>
    <w:p w:rsidR="00D9279C" w:rsidRPr="00D9279C" w:rsidRDefault="00D9279C" w:rsidP="00D92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rozstrzygnięciu postępowania </w:t>
      </w:r>
      <w:bookmarkEnd w:id="0"/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>o zamówienie publiczne</w:t>
      </w:r>
    </w:p>
    <w:p w:rsidR="00D9279C" w:rsidRPr="00D9279C" w:rsidRDefault="00D9279C" w:rsidP="00D92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sprawy: </w:t>
      </w:r>
      <w:r w:rsidRPr="00D92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U/10/2013</w:t>
      </w:r>
    </w:p>
    <w:p w:rsidR="00D9279C" w:rsidRPr="00D9279C" w:rsidRDefault="00D9279C" w:rsidP="00D92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9279C" w:rsidRPr="00D9279C" w:rsidRDefault="00D9279C" w:rsidP="00D927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2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przetarg nieograniczony na usługi utrzymania czystości pomieszczeń oraz otoczenia budynku użyteczności publicznej przy ul. Brzeskiej 41 w Białej Podlaskiej</w:t>
      </w:r>
    </w:p>
    <w:p w:rsidR="00D9279C" w:rsidRPr="00D9279C" w:rsidRDefault="00D9279C" w:rsidP="00D927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Na podstawie art. 92 ust. 2 ustawy z dnia 29 stycznia 2004r. prawo zamówień publicznych (Dz. U. z 2013r poz. 907 z </w:t>
      </w:r>
      <w:proofErr w:type="spellStart"/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Pr="00D927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zm.) zwanej dalej "ustawą" informuję: </w:t>
      </w:r>
    </w:p>
    <w:p w:rsidR="00D9279C" w:rsidRPr="00D9279C" w:rsidRDefault="00D9279C" w:rsidP="00D927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Dokonano wyboru oferty najkorzystniejszej: </w:t>
      </w:r>
    </w:p>
    <w:p w:rsidR="00D9279C" w:rsidRPr="00D9279C" w:rsidRDefault="00D9279C" w:rsidP="00D927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oferta nr 2:</w:t>
      </w:r>
    </w:p>
    <w:p w:rsidR="00D9279C" w:rsidRPr="00D9279C" w:rsidRDefault="00D9279C" w:rsidP="00D927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2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„RAMES” Robert Sucharzewski</w:t>
      </w:r>
    </w:p>
    <w:p w:rsidR="00D9279C" w:rsidRPr="00D9279C" w:rsidRDefault="00D9279C" w:rsidP="00D927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2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 34 Pułku Piechoty 13, 21-500 Biała Podlaska</w:t>
      </w:r>
    </w:p>
    <w:p w:rsidR="00D9279C" w:rsidRPr="00D9279C" w:rsidRDefault="00D9279C" w:rsidP="00D9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 xml:space="preserve">Oferta z najkorzystniejszą ceną. </w:t>
      </w:r>
    </w:p>
    <w:p w:rsidR="00D9279C" w:rsidRPr="00D9279C" w:rsidRDefault="00D9279C" w:rsidP="00D927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9279C">
        <w:rPr>
          <w:rFonts w:ascii="Times New Roman" w:eastAsia="Times New Roman" w:hAnsi="Times New Roman" w:cs="Times New Roman"/>
          <w:sz w:val="28"/>
          <w:szCs w:val="20"/>
          <w:lang w:eastAsia="pl-PL"/>
        </w:rPr>
        <w:t>Streszczenie oceny i porównania ofert</w:t>
      </w:r>
    </w:p>
    <w:p w:rsidR="00D9279C" w:rsidRPr="00D9279C" w:rsidRDefault="00D9279C" w:rsidP="00D9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60"/>
        <w:gridCol w:w="1701"/>
        <w:gridCol w:w="1701"/>
        <w:gridCol w:w="1701"/>
      </w:tblGrid>
      <w:tr w:rsidR="00D9279C" w:rsidRPr="00D9279C" w:rsidTr="002E1CC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26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proofErr w:type="spellStart"/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260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1560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Liczba pkt w kryterium cena – 100 pkt</w:t>
            </w: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 xml:space="preserve">Liczba pkt w kryterium </w:t>
            </w:r>
          </w:p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 xml:space="preserve">Liczba pkt w kryterium </w:t>
            </w:r>
          </w:p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Razem</w:t>
            </w:r>
          </w:p>
        </w:tc>
      </w:tr>
      <w:tr w:rsidR="00D9279C" w:rsidRPr="00D9279C" w:rsidTr="002E1CC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26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ind w:left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Przedsiębiorstwo Usługowe „ROKO” Ewa Jakubowska</w:t>
            </w:r>
          </w:p>
          <w:p w:rsidR="00D9279C" w:rsidRPr="00D9279C" w:rsidRDefault="00D9279C" w:rsidP="00D9279C">
            <w:pPr>
              <w:spacing w:after="0" w:line="240" w:lineRule="auto"/>
              <w:ind w:left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ul. Palestyńska 8/11, 03-321 Warszawa</w:t>
            </w:r>
          </w:p>
          <w:p w:rsidR="00D9279C" w:rsidRPr="00D9279C" w:rsidRDefault="00D9279C" w:rsidP="00D9279C">
            <w:pPr>
              <w:spacing w:after="0" w:line="240" w:lineRule="auto"/>
              <w:ind w:left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  <w:t>99</w:t>
            </w:r>
          </w:p>
        </w:tc>
      </w:tr>
      <w:tr w:rsidR="00D9279C" w:rsidRPr="00D9279C" w:rsidTr="002E1CC2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26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ind w:left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27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D9279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RAMES” Robert Sucharzewski</w:t>
            </w:r>
          </w:p>
          <w:p w:rsidR="00D9279C" w:rsidRPr="00D9279C" w:rsidRDefault="00D9279C" w:rsidP="00D9279C">
            <w:pPr>
              <w:spacing w:after="0" w:line="240" w:lineRule="auto"/>
              <w:ind w:left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ul. 34 Pułku Piechoty 13, 21-500 Biała Podlaska</w:t>
            </w:r>
          </w:p>
          <w:p w:rsidR="00D9279C" w:rsidRPr="00D9279C" w:rsidRDefault="00D9279C" w:rsidP="00D9279C">
            <w:pPr>
              <w:spacing w:after="0" w:line="240" w:lineRule="auto"/>
              <w:ind w:left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9279C" w:rsidRPr="00D9279C" w:rsidRDefault="00D9279C" w:rsidP="00D927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</w:pPr>
            <w:r w:rsidRPr="00D9279C"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  <w:t>100</w:t>
            </w:r>
          </w:p>
        </w:tc>
      </w:tr>
    </w:tbl>
    <w:p w:rsidR="00D9279C" w:rsidRPr="00D9279C" w:rsidRDefault="00D9279C" w:rsidP="00D9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9279C" w:rsidRPr="00D9279C" w:rsidRDefault="00D9279C" w:rsidP="00D9279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</w:pPr>
    </w:p>
    <w:p w:rsidR="00D545A3" w:rsidRDefault="00D545A3"/>
    <w:sectPr w:rsidR="00D545A3" w:rsidSect="009553AA">
      <w:pgSz w:w="11906" w:h="16838"/>
      <w:pgMar w:top="1135" w:right="1021" w:bottom="907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71E8"/>
    <w:multiLevelType w:val="hybridMultilevel"/>
    <w:tmpl w:val="8682B9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9C"/>
    <w:rsid w:val="00D545A3"/>
    <w:rsid w:val="00D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Zgl2</dc:creator>
  <cp:lastModifiedBy>Zgl2</cp:lastModifiedBy>
  <cp:revision>1</cp:revision>
  <dcterms:created xsi:type="dcterms:W3CDTF">2013-11-29T10:37:00Z</dcterms:created>
  <dcterms:modified xsi:type="dcterms:W3CDTF">2013-11-29T10:39:00Z</dcterms:modified>
</cp:coreProperties>
</file>