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9C" w:rsidRPr="00D9279C" w:rsidRDefault="00D9279C" w:rsidP="00D9279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9279C">
        <w:rPr>
          <w:rFonts w:ascii="Times New Roman" w:eastAsia="Times New Roman" w:hAnsi="Times New Roman" w:cs="Times New Roman"/>
          <w:sz w:val="28"/>
          <w:szCs w:val="28"/>
          <w:lang w:eastAsia="pl-PL"/>
        </w:rPr>
        <w:t>Biała Podlaska 29.11.2013r.</w:t>
      </w:r>
    </w:p>
    <w:p w:rsidR="00D9279C" w:rsidRPr="00D9279C" w:rsidRDefault="00D9279C" w:rsidP="00D9279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D9279C" w:rsidRPr="00D9279C" w:rsidRDefault="00D9279C" w:rsidP="00D9279C">
      <w:pPr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pl-PL"/>
        </w:rPr>
      </w:pPr>
    </w:p>
    <w:p w:rsidR="00D9279C" w:rsidRPr="00D9279C" w:rsidRDefault="00D9279C" w:rsidP="00D9279C">
      <w:pPr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pl-PL"/>
        </w:rPr>
      </w:pPr>
    </w:p>
    <w:p w:rsidR="00D9279C" w:rsidRPr="00D9279C" w:rsidRDefault="00D9279C" w:rsidP="00D927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bookmarkStart w:id="0" w:name="_GoBack"/>
      <w:r w:rsidRPr="00D9279C">
        <w:rPr>
          <w:rFonts w:ascii="Times New Roman" w:eastAsia="Times New Roman" w:hAnsi="Times New Roman" w:cs="Times New Roman"/>
          <w:sz w:val="28"/>
          <w:szCs w:val="28"/>
          <w:lang w:eastAsia="pl-PL"/>
        </w:rPr>
        <w:t>INFORMACJA</w:t>
      </w:r>
    </w:p>
    <w:p w:rsidR="00D9279C" w:rsidRPr="00D9279C" w:rsidRDefault="00D9279C" w:rsidP="00D927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9279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o rozstrzygnięciu postępowania </w:t>
      </w:r>
      <w:bookmarkEnd w:id="0"/>
      <w:r w:rsidRPr="00D9279C">
        <w:rPr>
          <w:rFonts w:ascii="Times New Roman" w:eastAsia="Times New Roman" w:hAnsi="Times New Roman" w:cs="Times New Roman"/>
          <w:sz w:val="28"/>
          <w:szCs w:val="28"/>
          <w:lang w:eastAsia="pl-PL"/>
        </w:rPr>
        <w:t>o zamówienie publiczne</w:t>
      </w:r>
    </w:p>
    <w:p w:rsidR="00D9279C" w:rsidRPr="00D9279C" w:rsidRDefault="00D9279C" w:rsidP="00D927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9279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Identyfikator sprawy: </w:t>
      </w:r>
      <w:r w:rsidRPr="00D9279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U/10/2013</w:t>
      </w:r>
    </w:p>
    <w:p w:rsidR="00D9279C" w:rsidRPr="00D9279C" w:rsidRDefault="00D9279C" w:rsidP="00D927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D9279C" w:rsidRPr="00D9279C" w:rsidRDefault="00D9279C" w:rsidP="00D9279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D9279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przetarg nieograniczony na usługi utrzymania czystości pomieszczeń oraz otoczenia budynku użyteczności publicznej przy ul. Brzeskiej 41 w Białej Podlaskiej</w:t>
      </w:r>
    </w:p>
    <w:p w:rsidR="00D9279C" w:rsidRPr="00D9279C" w:rsidRDefault="00D9279C" w:rsidP="00D9279C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9279C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  <w:t xml:space="preserve">Na podstawie art. 92 ust. 2 ustawy z dnia 29 stycznia 2004r. prawo zamówień publicznych (Dz. U. z 2013r poz. 907 z </w:t>
      </w:r>
      <w:proofErr w:type="spellStart"/>
      <w:r w:rsidRPr="00D9279C">
        <w:rPr>
          <w:rFonts w:ascii="Times New Roman" w:eastAsia="Times New Roman" w:hAnsi="Times New Roman" w:cs="Times New Roman"/>
          <w:sz w:val="28"/>
          <w:szCs w:val="28"/>
          <w:lang w:eastAsia="pl-PL"/>
        </w:rPr>
        <w:t>późn</w:t>
      </w:r>
      <w:proofErr w:type="spellEnd"/>
      <w:r w:rsidRPr="00D9279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. zm.) zwanej dalej "ustawą" informuję: </w:t>
      </w:r>
    </w:p>
    <w:p w:rsidR="00D9279C" w:rsidRPr="00D9279C" w:rsidRDefault="00D9279C" w:rsidP="00D9279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D9279C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Dokonano wyboru oferty najkorzystniejszej: </w:t>
      </w:r>
    </w:p>
    <w:p w:rsidR="00D9279C" w:rsidRPr="00D9279C" w:rsidRDefault="00D9279C" w:rsidP="00D927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D9279C">
        <w:rPr>
          <w:rFonts w:ascii="Times New Roman" w:eastAsia="Times New Roman" w:hAnsi="Times New Roman" w:cs="Times New Roman"/>
          <w:sz w:val="28"/>
          <w:szCs w:val="20"/>
          <w:lang w:eastAsia="pl-PL"/>
        </w:rPr>
        <w:tab/>
        <w:t>oferta nr 2:</w:t>
      </w:r>
    </w:p>
    <w:p w:rsidR="00D9279C" w:rsidRPr="00D9279C" w:rsidRDefault="00D9279C" w:rsidP="00D9279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D9279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„RAMES” Robert Sucharzewski</w:t>
      </w:r>
    </w:p>
    <w:p w:rsidR="00D9279C" w:rsidRPr="00D9279C" w:rsidRDefault="00D9279C" w:rsidP="00D9279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D9279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ul. 34 Pułku Piechoty 13, 21-500 Biała Podlaska</w:t>
      </w:r>
    </w:p>
    <w:p w:rsidR="00D9279C" w:rsidRPr="00D9279C" w:rsidRDefault="00D9279C" w:rsidP="00D927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D9279C">
        <w:rPr>
          <w:rFonts w:ascii="Times New Roman" w:eastAsia="Times New Roman" w:hAnsi="Times New Roman" w:cs="Times New Roman"/>
          <w:sz w:val="28"/>
          <w:szCs w:val="20"/>
          <w:lang w:eastAsia="pl-PL"/>
        </w:rPr>
        <w:tab/>
        <w:t xml:space="preserve">Oferta z najkorzystniejszą ceną. </w:t>
      </w:r>
    </w:p>
    <w:p w:rsidR="00D9279C" w:rsidRPr="00D9279C" w:rsidRDefault="00D9279C" w:rsidP="00D9279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D9279C">
        <w:rPr>
          <w:rFonts w:ascii="Times New Roman" w:eastAsia="Times New Roman" w:hAnsi="Times New Roman" w:cs="Times New Roman"/>
          <w:sz w:val="28"/>
          <w:szCs w:val="20"/>
          <w:lang w:eastAsia="pl-PL"/>
        </w:rPr>
        <w:t>Streszczenie oceny i porównania ofert</w:t>
      </w:r>
    </w:p>
    <w:p w:rsidR="00D9279C" w:rsidRPr="00D9279C" w:rsidRDefault="00D9279C" w:rsidP="00D9279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10349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260"/>
        <w:gridCol w:w="1560"/>
        <w:gridCol w:w="1701"/>
        <w:gridCol w:w="1701"/>
        <w:gridCol w:w="1701"/>
      </w:tblGrid>
      <w:tr w:rsidR="00D9279C" w:rsidRPr="00D9279C" w:rsidTr="002E1CC2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426" w:type="dxa"/>
            <w:vAlign w:val="center"/>
          </w:tcPr>
          <w:p w:rsidR="00D9279C" w:rsidRPr="00D9279C" w:rsidRDefault="00D9279C" w:rsidP="00D9279C">
            <w:pPr>
              <w:spacing w:after="0" w:line="240" w:lineRule="auto"/>
              <w:jc w:val="center"/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</w:pPr>
            <w:proofErr w:type="spellStart"/>
            <w:r w:rsidRPr="00D9279C"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3260" w:type="dxa"/>
            <w:vAlign w:val="center"/>
          </w:tcPr>
          <w:p w:rsidR="00D9279C" w:rsidRPr="00D9279C" w:rsidRDefault="00D9279C" w:rsidP="00D9279C">
            <w:pPr>
              <w:spacing w:after="0" w:line="240" w:lineRule="auto"/>
              <w:jc w:val="center"/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</w:pPr>
            <w:r w:rsidRPr="00D9279C"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  <w:t>Wykonawca</w:t>
            </w:r>
          </w:p>
        </w:tc>
        <w:tc>
          <w:tcPr>
            <w:tcW w:w="1560" w:type="dxa"/>
            <w:vAlign w:val="center"/>
          </w:tcPr>
          <w:p w:rsidR="00D9279C" w:rsidRPr="00D9279C" w:rsidRDefault="00D9279C" w:rsidP="00D9279C">
            <w:pPr>
              <w:spacing w:after="0" w:line="240" w:lineRule="auto"/>
              <w:jc w:val="center"/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</w:pPr>
            <w:r w:rsidRPr="00D9279C"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  <w:t>Liczba pkt w kryterium cena – 100 pkt</w:t>
            </w:r>
          </w:p>
        </w:tc>
        <w:tc>
          <w:tcPr>
            <w:tcW w:w="1701" w:type="dxa"/>
            <w:vAlign w:val="center"/>
          </w:tcPr>
          <w:p w:rsidR="00D9279C" w:rsidRPr="00D9279C" w:rsidRDefault="00D9279C" w:rsidP="00D9279C">
            <w:pPr>
              <w:spacing w:after="0" w:line="240" w:lineRule="auto"/>
              <w:jc w:val="center"/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</w:pPr>
            <w:r w:rsidRPr="00D9279C"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  <w:t xml:space="preserve">Liczba pkt w kryterium </w:t>
            </w:r>
          </w:p>
          <w:p w:rsidR="00D9279C" w:rsidRPr="00D9279C" w:rsidRDefault="00D9279C" w:rsidP="00D9279C">
            <w:pPr>
              <w:spacing w:after="0" w:line="240" w:lineRule="auto"/>
              <w:jc w:val="center"/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</w:pPr>
            <w:r w:rsidRPr="00D9279C"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  <w:t>…………………….</w:t>
            </w:r>
          </w:p>
        </w:tc>
        <w:tc>
          <w:tcPr>
            <w:tcW w:w="1701" w:type="dxa"/>
            <w:vAlign w:val="center"/>
          </w:tcPr>
          <w:p w:rsidR="00D9279C" w:rsidRPr="00D9279C" w:rsidRDefault="00D9279C" w:rsidP="00D9279C">
            <w:pPr>
              <w:spacing w:after="0" w:line="240" w:lineRule="auto"/>
              <w:jc w:val="center"/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</w:pPr>
            <w:r w:rsidRPr="00D9279C"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  <w:t xml:space="preserve">Liczba pkt w kryterium </w:t>
            </w:r>
          </w:p>
          <w:p w:rsidR="00D9279C" w:rsidRPr="00D9279C" w:rsidRDefault="00D9279C" w:rsidP="00D9279C">
            <w:pPr>
              <w:spacing w:after="0" w:line="240" w:lineRule="auto"/>
              <w:jc w:val="center"/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</w:pPr>
            <w:r w:rsidRPr="00D9279C"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  <w:t>…………………….</w:t>
            </w:r>
          </w:p>
        </w:tc>
        <w:tc>
          <w:tcPr>
            <w:tcW w:w="1701" w:type="dxa"/>
            <w:vAlign w:val="center"/>
          </w:tcPr>
          <w:p w:rsidR="00D9279C" w:rsidRPr="00D9279C" w:rsidRDefault="00D9279C" w:rsidP="00D9279C">
            <w:pPr>
              <w:spacing w:after="0" w:line="240" w:lineRule="auto"/>
              <w:jc w:val="center"/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</w:pPr>
            <w:r w:rsidRPr="00D9279C"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  <w:t>Razem</w:t>
            </w:r>
          </w:p>
        </w:tc>
      </w:tr>
      <w:tr w:rsidR="00D9279C" w:rsidRPr="00D9279C" w:rsidTr="002E1CC2">
        <w:tblPrEx>
          <w:tblCellMar>
            <w:top w:w="0" w:type="dxa"/>
            <w:bottom w:w="0" w:type="dxa"/>
          </w:tblCellMar>
        </w:tblPrEx>
        <w:trPr>
          <w:trHeight w:val="906"/>
        </w:trPr>
        <w:tc>
          <w:tcPr>
            <w:tcW w:w="426" w:type="dxa"/>
            <w:vAlign w:val="center"/>
          </w:tcPr>
          <w:p w:rsidR="00D9279C" w:rsidRPr="00D9279C" w:rsidRDefault="00D9279C" w:rsidP="00D9279C">
            <w:pPr>
              <w:spacing w:after="0" w:line="240" w:lineRule="auto"/>
              <w:jc w:val="center"/>
              <w:rPr>
                <w:rFonts w:ascii="Tahoma" w:eastAsia="Times New Roman" w:hAnsi="Tahoma" w:cs="Times New Roman"/>
                <w:b/>
                <w:sz w:val="20"/>
                <w:szCs w:val="20"/>
                <w:lang w:eastAsia="pl-PL"/>
              </w:rPr>
            </w:pPr>
            <w:r w:rsidRPr="00D9279C">
              <w:rPr>
                <w:rFonts w:ascii="Tahoma" w:eastAsia="Times New Roman" w:hAnsi="Tahoma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60" w:type="dxa"/>
            <w:vAlign w:val="center"/>
          </w:tcPr>
          <w:p w:rsidR="00D9279C" w:rsidRPr="00D9279C" w:rsidRDefault="00D9279C" w:rsidP="00D9279C">
            <w:pPr>
              <w:spacing w:after="0" w:line="240" w:lineRule="auto"/>
              <w:ind w:left="214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9279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Przedsiębiorstwo Usługowe „ROKO” Ewa Jakubowska</w:t>
            </w:r>
          </w:p>
          <w:p w:rsidR="00D9279C" w:rsidRPr="00D9279C" w:rsidRDefault="00D9279C" w:rsidP="00D9279C">
            <w:pPr>
              <w:spacing w:after="0" w:line="240" w:lineRule="auto"/>
              <w:ind w:left="214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9279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ul. Palestyńska 8/11, 03-321 Warszawa</w:t>
            </w:r>
          </w:p>
          <w:p w:rsidR="00D9279C" w:rsidRPr="00D9279C" w:rsidRDefault="00D9279C" w:rsidP="00D9279C">
            <w:pPr>
              <w:spacing w:after="0" w:line="240" w:lineRule="auto"/>
              <w:ind w:left="214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D9279C" w:rsidRPr="00D9279C" w:rsidRDefault="00D9279C" w:rsidP="00D9279C">
            <w:pPr>
              <w:spacing w:after="0" w:line="240" w:lineRule="auto"/>
              <w:jc w:val="center"/>
              <w:rPr>
                <w:rFonts w:ascii="Tahoma" w:eastAsia="Times New Roman" w:hAnsi="Tahoma" w:cs="Times New Roman"/>
                <w:b/>
                <w:sz w:val="20"/>
                <w:szCs w:val="20"/>
                <w:lang w:eastAsia="pl-PL"/>
              </w:rPr>
            </w:pPr>
            <w:r w:rsidRPr="00D9279C">
              <w:rPr>
                <w:rFonts w:ascii="Tahoma" w:eastAsia="Times New Roman" w:hAnsi="Tahoma" w:cs="Times New Roman"/>
                <w:b/>
                <w:sz w:val="20"/>
                <w:szCs w:val="20"/>
                <w:lang w:eastAsia="pl-PL"/>
              </w:rPr>
              <w:t>99</w:t>
            </w:r>
          </w:p>
        </w:tc>
        <w:tc>
          <w:tcPr>
            <w:tcW w:w="1701" w:type="dxa"/>
            <w:vAlign w:val="center"/>
          </w:tcPr>
          <w:p w:rsidR="00D9279C" w:rsidRPr="00D9279C" w:rsidRDefault="00D9279C" w:rsidP="00D9279C">
            <w:pPr>
              <w:spacing w:after="0" w:line="240" w:lineRule="auto"/>
              <w:jc w:val="center"/>
              <w:rPr>
                <w:rFonts w:ascii="Tahoma" w:eastAsia="Times New Roman" w:hAnsi="Tahom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D9279C" w:rsidRPr="00D9279C" w:rsidRDefault="00D9279C" w:rsidP="00D9279C">
            <w:pPr>
              <w:spacing w:after="0" w:line="240" w:lineRule="auto"/>
              <w:jc w:val="center"/>
              <w:rPr>
                <w:rFonts w:ascii="Tahoma" w:eastAsia="Times New Roman" w:hAnsi="Tahom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D9279C" w:rsidRPr="00D9279C" w:rsidRDefault="00D9279C" w:rsidP="00D9279C">
            <w:pPr>
              <w:spacing w:after="0" w:line="240" w:lineRule="auto"/>
              <w:jc w:val="center"/>
              <w:rPr>
                <w:rFonts w:ascii="Tahoma" w:eastAsia="Times New Roman" w:hAnsi="Tahoma" w:cs="Times New Roman"/>
                <w:b/>
                <w:sz w:val="20"/>
                <w:szCs w:val="20"/>
                <w:lang w:eastAsia="pl-PL"/>
              </w:rPr>
            </w:pPr>
            <w:r w:rsidRPr="00D9279C">
              <w:rPr>
                <w:rFonts w:ascii="Tahoma" w:eastAsia="Times New Roman" w:hAnsi="Tahoma" w:cs="Times New Roman"/>
                <w:b/>
                <w:sz w:val="20"/>
                <w:szCs w:val="20"/>
                <w:lang w:eastAsia="pl-PL"/>
              </w:rPr>
              <w:t>99</w:t>
            </w:r>
          </w:p>
        </w:tc>
      </w:tr>
      <w:tr w:rsidR="00D9279C" w:rsidRPr="00D9279C" w:rsidTr="002E1CC2">
        <w:tblPrEx>
          <w:tblCellMar>
            <w:top w:w="0" w:type="dxa"/>
            <w:bottom w:w="0" w:type="dxa"/>
          </w:tblCellMar>
        </w:tblPrEx>
        <w:trPr>
          <w:trHeight w:val="906"/>
        </w:trPr>
        <w:tc>
          <w:tcPr>
            <w:tcW w:w="426" w:type="dxa"/>
            <w:vAlign w:val="center"/>
          </w:tcPr>
          <w:p w:rsidR="00D9279C" w:rsidRPr="00D9279C" w:rsidRDefault="00D9279C" w:rsidP="00D9279C">
            <w:pPr>
              <w:spacing w:after="0" w:line="240" w:lineRule="auto"/>
              <w:jc w:val="center"/>
              <w:rPr>
                <w:rFonts w:ascii="Tahoma" w:eastAsia="Times New Roman" w:hAnsi="Tahoma" w:cs="Times New Roman"/>
                <w:b/>
                <w:sz w:val="20"/>
                <w:szCs w:val="20"/>
                <w:lang w:eastAsia="pl-PL"/>
              </w:rPr>
            </w:pPr>
            <w:r w:rsidRPr="00D9279C">
              <w:rPr>
                <w:rFonts w:ascii="Tahoma" w:eastAsia="Times New Roman" w:hAnsi="Tahoma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60" w:type="dxa"/>
            <w:vAlign w:val="center"/>
          </w:tcPr>
          <w:p w:rsidR="00D9279C" w:rsidRPr="00D9279C" w:rsidRDefault="00D9279C" w:rsidP="00D9279C">
            <w:pPr>
              <w:spacing w:after="0" w:line="240" w:lineRule="auto"/>
              <w:ind w:left="214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9279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„</w:t>
            </w:r>
            <w:r w:rsidRPr="00D9279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RAMES” Robert Sucharzewski</w:t>
            </w:r>
          </w:p>
          <w:p w:rsidR="00D9279C" w:rsidRPr="00D9279C" w:rsidRDefault="00D9279C" w:rsidP="00D9279C">
            <w:pPr>
              <w:spacing w:after="0" w:line="240" w:lineRule="auto"/>
              <w:ind w:left="214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9279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ul. 34 Pułku Piechoty 13, 21-500 Biała Podlaska</w:t>
            </w:r>
          </w:p>
          <w:p w:rsidR="00D9279C" w:rsidRPr="00D9279C" w:rsidRDefault="00D9279C" w:rsidP="00D9279C">
            <w:pPr>
              <w:spacing w:after="0" w:line="240" w:lineRule="auto"/>
              <w:ind w:left="214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D9279C" w:rsidRPr="00D9279C" w:rsidRDefault="00D9279C" w:rsidP="00D9279C">
            <w:pPr>
              <w:spacing w:after="0" w:line="240" w:lineRule="auto"/>
              <w:jc w:val="center"/>
              <w:rPr>
                <w:rFonts w:ascii="Tahoma" w:eastAsia="Times New Roman" w:hAnsi="Tahoma" w:cs="Times New Roman"/>
                <w:b/>
                <w:sz w:val="20"/>
                <w:szCs w:val="20"/>
                <w:lang w:eastAsia="pl-PL"/>
              </w:rPr>
            </w:pPr>
            <w:r w:rsidRPr="00D9279C">
              <w:rPr>
                <w:rFonts w:ascii="Tahoma" w:eastAsia="Times New Roman" w:hAnsi="Tahoma" w:cs="Times New Roman"/>
                <w:b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701" w:type="dxa"/>
            <w:vAlign w:val="center"/>
          </w:tcPr>
          <w:p w:rsidR="00D9279C" w:rsidRPr="00D9279C" w:rsidRDefault="00D9279C" w:rsidP="00D9279C">
            <w:pPr>
              <w:spacing w:after="0" w:line="240" w:lineRule="auto"/>
              <w:jc w:val="center"/>
              <w:rPr>
                <w:rFonts w:ascii="Tahoma" w:eastAsia="Times New Roman" w:hAnsi="Tahom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D9279C" w:rsidRPr="00D9279C" w:rsidRDefault="00D9279C" w:rsidP="00D9279C">
            <w:pPr>
              <w:spacing w:after="0" w:line="240" w:lineRule="auto"/>
              <w:jc w:val="center"/>
              <w:rPr>
                <w:rFonts w:ascii="Tahoma" w:eastAsia="Times New Roman" w:hAnsi="Tahom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D9279C" w:rsidRPr="00D9279C" w:rsidRDefault="00D9279C" w:rsidP="00D9279C">
            <w:pPr>
              <w:spacing w:after="0" w:line="240" w:lineRule="auto"/>
              <w:jc w:val="center"/>
              <w:rPr>
                <w:rFonts w:ascii="Tahoma" w:eastAsia="Times New Roman" w:hAnsi="Tahoma" w:cs="Times New Roman"/>
                <w:b/>
                <w:sz w:val="20"/>
                <w:szCs w:val="20"/>
                <w:lang w:eastAsia="pl-PL"/>
              </w:rPr>
            </w:pPr>
            <w:r w:rsidRPr="00D9279C">
              <w:rPr>
                <w:rFonts w:ascii="Tahoma" w:eastAsia="Times New Roman" w:hAnsi="Tahoma" w:cs="Times New Roman"/>
                <w:b/>
                <w:sz w:val="20"/>
                <w:szCs w:val="20"/>
                <w:lang w:eastAsia="pl-PL"/>
              </w:rPr>
              <w:t>100</w:t>
            </w:r>
          </w:p>
        </w:tc>
      </w:tr>
    </w:tbl>
    <w:p w:rsidR="00D9279C" w:rsidRPr="00D9279C" w:rsidRDefault="00D9279C" w:rsidP="00D9279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D9279C" w:rsidRPr="00D9279C" w:rsidRDefault="00D9279C" w:rsidP="00D9279C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0"/>
          <w:lang w:eastAsia="pl-PL"/>
        </w:rPr>
      </w:pPr>
    </w:p>
    <w:p w:rsidR="00D545A3" w:rsidRDefault="00D545A3"/>
    <w:sectPr w:rsidR="00D545A3" w:rsidSect="009553AA">
      <w:pgSz w:w="11906" w:h="16838"/>
      <w:pgMar w:top="1135" w:right="1021" w:bottom="907" w:left="102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6A71E8"/>
    <w:multiLevelType w:val="hybridMultilevel"/>
    <w:tmpl w:val="8682B9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79C"/>
    <w:rsid w:val="00D545A3"/>
    <w:rsid w:val="00D9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Zgl2</dc:creator>
  <cp:lastModifiedBy>Zgl2</cp:lastModifiedBy>
  <cp:revision>1</cp:revision>
  <dcterms:created xsi:type="dcterms:W3CDTF">2013-11-29T10:37:00Z</dcterms:created>
  <dcterms:modified xsi:type="dcterms:W3CDTF">2013-11-29T10:39:00Z</dcterms:modified>
</cp:coreProperties>
</file>