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>Nr</w:t>
      </w:r>
      <w:r w:rsidR="008707FF">
        <w:rPr>
          <w:rFonts w:ascii="Arial Narrow" w:hAnsi="Arial Narrow"/>
        </w:rPr>
        <w:t xml:space="preserve"> …..</w:t>
      </w:r>
      <w:r>
        <w:rPr>
          <w:rFonts w:ascii="Arial Narrow" w:hAnsi="Arial Narrow"/>
        </w:rPr>
        <w:t>/U/WW/</w:t>
      </w:r>
      <w:r w:rsidR="003260A8">
        <w:rPr>
          <w:rFonts w:ascii="Arial Narrow" w:hAnsi="Arial Narrow"/>
        </w:rPr>
        <w:t>2017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 w:rsidP="003260A8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683EAC">
        <w:rPr>
          <w:rFonts w:ascii="Arial Narrow" w:hAnsi="Arial Narrow"/>
        </w:rPr>
        <w:t xml:space="preserve"> </w:t>
      </w:r>
      <w:r w:rsidR="008707FF">
        <w:rPr>
          <w:rFonts w:ascii="Arial Narrow" w:hAnsi="Arial Narrow"/>
        </w:rPr>
        <w:t>…………..</w:t>
      </w:r>
      <w:r w:rsidR="00683EAC">
        <w:rPr>
          <w:rFonts w:ascii="Arial Narrow" w:hAnsi="Arial Narrow"/>
        </w:rPr>
        <w:t xml:space="preserve"> 2017r.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3260A8">
      <w:pPr>
        <w:jc w:val="both"/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360FB9" w:rsidRDefault="009A6DAE" w:rsidP="003260A8">
      <w:pPr>
        <w:jc w:val="both"/>
        <w:rPr>
          <w:rFonts w:ascii="Arial Narrow" w:hAnsi="Arial Narrow"/>
          <w:b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  <w:r w:rsidR="003260A8">
        <w:rPr>
          <w:rFonts w:ascii="Arial Narrow" w:hAnsi="Arial Narrow"/>
        </w:rPr>
        <w:t xml:space="preserve"> </w:t>
      </w:r>
      <w:r w:rsidR="00FF5A91"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  <w:r w:rsidR="003260A8">
        <w:rPr>
          <w:rFonts w:ascii="Arial Narrow" w:hAnsi="Arial Narrow"/>
        </w:rPr>
        <w:t xml:space="preserve">, </w:t>
      </w:r>
      <w:r w:rsidR="00C71209"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 w:rsidR="00C71209">
        <w:rPr>
          <w:rFonts w:ascii="Arial Narrow" w:hAnsi="Arial Narrow"/>
        </w:rPr>
        <w:t xml:space="preserve"> w  treści  </w:t>
      </w:r>
      <w:r w:rsidR="003260A8">
        <w:rPr>
          <w:rFonts w:ascii="Arial Narrow" w:hAnsi="Arial Narrow"/>
        </w:rPr>
        <w:t>„</w:t>
      </w:r>
      <w:r w:rsidR="00C71209" w:rsidRPr="00864C1C">
        <w:rPr>
          <w:rFonts w:ascii="Arial Narrow" w:hAnsi="Arial Narrow"/>
        </w:rPr>
        <w:t>Wynajmującym</w:t>
      </w:r>
      <w:r w:rsidR="003260A8">
        <w:rPr>
          <w:rFonts w:ascii="Arial Narrow" w:hAnsi="Arial Narrow"/>
        </w:rPr>
        <w:t>”</w:t>
      </w:r>
      <w:r w:rsidR="00C71209">
        <w:rPr>
          <w:rFonts w:ascii="Arial Narrow" w:hAnsi="Arial Narrow"/>
          <w:b/>
        </w:rPr>
        <w:t xml:space="preserve"> </w:t>
      </w:r>
    </w:p>
    <w:p w:rsidR="00C71209" w:rsidRDefault="00C71209" w:rsidP="003260A8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605D1E" w:rsidRDefault="008707FF" w:rsidP="003260A8">
      <w:pPr>
        <w:tabs>
          <w:tab w:val="left" w:pos="2127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  <w:r w:rsidR="003260A8">
        <w:rPr>
          <w:rFonts w:ascii="Arial Narrow" w:hAnsi="Arial Narrow"/>
        </w:rPr>
        <w:t xml:space="preserve">, </w:t>
      </w:r>
      <w:r w:rsidR="00605D1E"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 w:rsidR="00605D1E">
        <w:rPr>
          <w:rFonts w:ascii="Arial Narrow" w:hAnsi="Arial Narrow"/>
        </w:rPr>
        <w:t xml:space="preserve"> w treści „Najemcą”</w:t>
      </w:r>
    </w:p>
    <w:p w:rsidR="003260A8" w:rsidRDefault="003260A8">
      <w:pPr>
        <w:jc w:val="center"/>
        <w:rPr>
          <w:rFonts w:ascii="Arial Narrow" w:hAnsi="Arial Narrow"/>
          <w:b/>
          <w:bCs/>
        </w:rPr>
      </w:pP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3260A8">
        <w:rPr>
          <w:rFonts w:ascii="Arial Narrow" w:hAnsi="Arial Narrow"/>
          <w:bCs/>
        </w:rPr>
        <w:t xml:space="preserve">na </w:t>
      </w:r>
      <w:r w:rsidR="008707FF">
        <w:rPr>
          <w:rFonts w:ascii="Arial Narrow" w:hAnsi="Arial Narrow"/>
          <w:bCs/>
        </w:rPr>
        <w:t>parterze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D313DA" w:rsidRPr="00594E89" w:rsidRDefault="00594E89" w:rsidP="008707FF">
      <w:pPr>
        <w:ind w:left="360"/>
        <w:jc w:val="both"/>
        <w:rPr>
          <w:rFonts w:ascii="Arial Narrow" w:hAnsi="Arial Narrow"/>
        </w:rPr>
      </w:pPr>
      <w:r w:rsidRPr="00594E89">
        <w:rPr>
          <w:rFonts w:ascii="Arial Narrow" w:hAnsi="Arial Narrow"/>
        </w:rPr>
        <w:t>P</w:t>
      </w:r>
      <w:r w:rsidR="008707FF">
        <w:rPr>
          <w:rFonts w:ascii="Arial Narrow" w:hAnsi="Arial Narrow"/>
        </w:rPr>
        <w:t xml:space="preserve">LAC WOLNOŚCI 2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="00E8317B" w:rsidRPr="00E8317B">
        <w:rPr>
          <w:rFonts w:ascii="Arial Narrow" w:hAnsi="Arial Narrow"/>
          <w:b/>
        </w:rPr>
        <w:t>51,56</w:t>
      </w:r>
      <w:r w:rsidR="00773DE3" w:rsidRPr="00E8317B">
        <w:rPr>
          <w:rFonts w:ascii="Arial Narrow" w:hAnsi="Arial Narrow"/>
          <w:b/>
        </w:rPr>
        <w:t>m</w:t>
      </w:r>
      <w:r w:rsidR="00773DE3" w:rsidRPr="00594E89">
        <w:rPr>
          <w:rFonts w:ascii="Arial Narrow" w:hAnsi="Arial Narrow"/>
          <w:b/>
        </w:rPr>
        <w:t>²</w:t>
      </w:r>
      <w:r w:rsidR="00D313DA" w:rsidRPr="00594E89">
        <w:rPr>
          <w:rFonts w:ascii="Arial Narrow" w:hAnsi="Arial Narrow"/>
        </w:rPr>
        <w:t xml:space="preserve">, w </w:t>
      </w:r>
      <w:r w:rsidR="00344B1D" w:rsidRPr="00594E89">
        <w:rPr>
          <w:rFonts w:ascii="Arial Narrow" w:hAnsi="Arial Narrow"/>
        </w:rPr>
        <w:t>tym</w:t>
      </w:r>
      <w:r w:rsidR="00D313DA" w:rsidRPr="00594E89">
        <w:rPr>
          <w:rFonts w:ascii="Arial Narrow" w:hAnsi="Arial Narrow"/>
        </w:rPr>
        <w:t>: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 </w:t>
      </w:r>
      <w:r w:rsidR="008707FF">
        <w:rPr>
          <w:rFonts w:ascii="Arial Narrow" w:hAnsi="Arial Narrow"/>
        </w:rPr>
        <w:t xml:space="preserve">usługowo-handlowe </w:t>
      </w:r>
      <w:r w:rsidR="00594E89">
        <w:rPr>
          <w:rFonts w:ascii="Arial Narrow" w:hAnsi="Arial Narrow"/>
        </w:rPr>
        <w:t xml:space="preserve"> - </w:t>
      </w:r>
      <w:r w:rsidR="00E8317B">
        <w:rPr>
          <w:rFonts w:ascii="Arial Narrow" w:hAnsi="Arial Narrow"/>
        </w:rPr>
        <w:t>38,29</w:t>
      </w:r>
      <w:r w:rsidRPr="00344B1D">
        <w:rPr>
          <w:rFonts w:ascii="Arial Narrow" w:hAnsi="Arial Narrow"/>
        </w:rPr>
        <w:t>m²</w:t>
      </w:r>
      <w:r w:rsidR="00E8317B">
        <w:rPr>
          <w:rFonts w:ascii="Arial Narrow" w:hAnsi="Arial Narrow"/>
        </w:rPr>
        <w:t>,</w:t>
      </w:r>
    </w:p>
    <w:p w:rsidR="00E8317B" w:rsidRDefault="00E8317B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>
        <w:rPr>
          <w:rFonts w:ascii="Arial Narrow" w:hAnsi="Arial Narrow"/>
        </w:rPr>
        <w:t>pomieszczenie socjalne – 8,56m²,</w:t>
      </w:r>
    </w:p>
    <w:p w:rsidR="00E8317B" w:rsidRDefault="00E8317B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>
        <w:rPr>
          <w:rFonts w:ascii="Arial Narrow" w:hAnsi="Arial Narrow"/>
        </w:rPr>
        <w:t>korytarz – 2,64m²</w:t>
      </w:r>
    </w:p>
    <w:p w:rsidR="00344B1D" w:rsidRDefault="00344B1D" w:rsidP="00395FE1">
      <w:pPr>
        <w:pStyle w:val="Akapitzlist"/>
        <w:numPr>
          <w:ilvl w:val="0"/>
          <w:numId w:val="11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>pomieszczenie</w:t>
      </w:r>
      <w:r w:rsidR="008707FF">
        <w:rPr>
          <w:rFonts w:ascii="Arial Narrow" w:hAnsi="Arial Narrow"/>
        </w:rPr>
        <w:t xml:space="preserve"> w-c </w:t>
      </w:r>
      <w:r w:rsidR="00E8317B">
        <w:rPr>
          <w:rFonts w:ascii="Arial Narrow" w:hAnsi="Arial Narrow"/>
        </w:rPr>
        <w:t>–</w:t>
      </w:r>
      <w:r w:rsidR="008707FF">
        <w:rPr>
          <w:rFonts w:ascii="Arial Narrow" w:hAnsi="Arial Narrow"/>
        </w:rPr>
        <w:t xml:space="preserve"> </w:t>
      </w:r>
      <w:r w:rsidR="00E8317B">
        <w:rPr>
          <w:rFonts w:ascii="Arial Narrow" w:hAnsi="Arial Narrow"/>
        </w:rPr>
        <w:t>2,07</w:t>
      </w:r>
      <w:r w:rsidR="003260A8">
        <w:rPr>
          <w:rFonts w:ascii="Arial Narrow" w:hAnsi="Arial Narrow"/>
        </w:rPr>
        <w:t>m</w:t>
      </w:r>
      <w:r w:rsidRPr="00344B1D">
        <w:rPr>
          <w:rFonts w:ascii="Arial Narrow" w:hAnsi="Arial Narrow"/>
        </w:rPr>
        <w:t>²</w:t>
      </w:r>
    </w:p>
    <w:p w:rsidR="00E94DCA" w:rsidRPr="00066A3D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683EAC">
        <w:rPr>
          <w:rFonts w:ascii="Arial Narrow" w:hAnsi="Arial Narrow"/>
        </w:rPr>
        <w:t xml:space="preserve"> </w:t>
      </w:r>
      <w:r w:rsidR="008707FF">
        <w:rPr>
          <w:rFonts w:ascii="Arial Narrow" w:hAnsi="Arial Narrow"/>
        </w:rPr>
        <w:t>protokolarnego przyjęcia lokalu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8707FF" w:rsidRDefault="00A1347D" w:rsidP="008707FF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8707FF" w:rsidRPr="008707FF">
        <w:rPr>
          <w:rFonts w:ascii="Arial Narrow" w:hAnsi="Arial Narrow"/>
        </w:rPr>
        <w:t xml:space="preserve"> </w:t>
      </w:r>
      <w:r w:rsidR="008707FF">
        <w:rPr>
          <w:rFonts w:ascii="Arial Narrow" w:hAnsi="Arial Narrow"/>
        </w:rPr>
        <w:t>1.</w:t>
      </w:r>
      <w:r w:rsidR="008707FF" w:rsidRPr="00A1347D">
        <w:rPr>
          <w:rFonts w:ascii="Arial Narrow" w:hAnsi="Arial Narrow"/>
        </w:rPr>
        <w:t>Z tytułu najmu N</w:t>
      </w:r>
      <w:r w:rsidR="008707FF">
        <w:rPr>
          <w:rFonts w:ascii="Arial Narrow" w:hAnsi="Arial Narrow"/>
        </w:rPr>
        <w:t>AJEMCA</w:t>
      </w:r>
      <w:r w:rsidR="008707FF" w:rsidRPr="00A1347D">
        <w:rPr>
          <w:rFonts w:ascii="Arial Narrow" w:hAnsi="Arial Narrow"/>
        </w:rPr>
        <w:t xml:space="preserve"> zobowiązuje się płacić W</w:t>
      </w:r>
      <w:r w:rsidR="008707FF">
        <w:rPr>
          <w:rFonts w:ascii="Arial Narrow" w:hAnsi="Arial Narrow"/>
        </w:rPr>
        <w:t>YNAJMUJĄCEMU</w:t>
      </w:r>
      <w:r w:rsidR="008707FF" w:rsidRPr="00A1347D">
        <w:rPr>
          <w:rFonts w:ascii="Arial Narrow" w:hAnsi="Arial Narrow"/>
        </w:rPr>
        <w:t xml:space="preserve"> czynsz w wysokości </w:t>
      </w:r>
      <w:r w:rsidR="008707FF">
        <w:rPr>
          <w:rFonts w:ascii="Arial Narrow" w:hAnsi="Arial Narrow"/>
        </w:rPr>
        <w:t>…</w:t>
      </w:r>
      <w:r w:rsidR="008707FF" w:rsidRPr="00A1347D">
        <w:rPr>
          <w:rFonts w:ascii="Arial Narrow" w:hAnsi="Arial Narrow"/>
        </w:rPr>
        <w:t xml:space="preserve">zł/m² </w:t>
      </w:r>
    </w:p>
    <w:p w:rsidR="008707FF" w:rsidRDefault="008707FF" w:rsidP="008707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A1347D">
        <w:rPr>
          <w:rFonts w:ascii="Arial Narrow" w:hAnsi="Arial Narrow"/>
        </w:rPr>
        <w:t>tj. kwotę</w:t>
      </w:r>
      <w:r>
        <w:rPr>
          <w:rFonts w:ascii="Arial Narrow" w:hAnsi="Arial Narrow"/>
        </w:rPr>
        <w:t xml:space="preserve">  ……</w:t>
      </w:r>
      <w:r w:rsidRPr="00A1347D">
        <w:rPr>
          <w:rFonts w:ascii="Arial Narrow" w:hAnsi="Arial Narrow"/>
        </w:rPr>
        <w:t xml:space="preserve">zł (słownie : </w:t>
      </w:r>
      <w:r>
        <w:rPr>
          <w:rFonts w:ascii="Arial Narrow" w:hAnsi="Arial Narrow"/>
        </w:rPr>
        <w:t>…..</w:t>
      </w:r>
      <w:r w:rsidRPr="00A1347D">
        <w:rPr>
          <w:rFonts w:ascii="Arial Narrow" w:hAnsi="Arial Narrow"/>
        </w:rPr>
        <w:t xml:space="preserve"> złote 78/100) </w:t>
      </w:r>
      <w:r>
        <w:rPr>
          <w:rFonts w:ascii="Arial Narrow" w:hAnsi="Arial Narrow"/>
        </w:rPr>
        <w:t xml:space="preserve">plus obowiązujący  podatek VAT, według stawki </w:t>
      </w:r>
    </w:p>
    <w:p w:rsidR="008707FF" w:rsidRPr="00414B27" w:rsidRDefault="008707FF" w:rsidP="008707F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wylicytowanej na przetargu  w dniu ………. 2017r. </w:t>
      </w:r>
    </w:p>
    <w:p w:rsidR="00CD40DB" w:rsidRPr="00CD40DB" w:rsidRDefault="00CD40DB" w:rsidP="00CD40DB">
      <w:pPr>
        <w:jc w:val="both"/>
        <w:rPr>
          <w:rFonts w:ascii="Arial Narrow" w:hAnsi="Arial Narrow"/>
        </w:rPr>
      </w:pPr>
      <w:r w:rsidRPr="00CD40DB">
        <w:rPr>
          <w:rFonts w:ascii="Arial Narrow" w:hAnsi="Arial Narrow"/>
        </w:rPr>
        <w:t>2.</w:t>
      </w:r>
      <w:r w:rsidR="00A1347D" w:rsidRPr="00CD40DB">
        <w:rPr>
          <w:rFonts w:ascii="Arial Narrow" w:hAnsi="Arial Narrow"/>
        </w:rPr>
        <w:t xml:space="preserve">   </w:t>
      </w:r>
      <w:r w:rsidRPr="00CD40DB">
        <w:rPr>
          <w:rFonts w:ascii="Arial Narrow" w:hAnsi="Arial Narrow"/>
        </w:rPr>
        <w:t xml:space="preserve">Poza czynszem Najemca zobowiązany jest do uiszczania opłat </w:t>
      </w:r>
      <w:r w:rsidR="00BD766A">
        <w:rPr>
          <w:rFonts w:ascii="Arial Narrow" w:hAnsi="Arial Narrow"/>
        </w:rPr>
        <w:t xml:space="preserve"> z tytułu następujących świadczeń:</w:t>
      </w:r>
      <w:r w:rsidRPr="00CD40DB">
        <w:rPr>
          <w:rFonts w:ascii="Arial Narrow" w:hAnsi="Arial Narrow"/>
        </w:rPr>
        <w:t xml:space="preserve"> </w:t>
      </w:r>
    </w:p>
    <w:p w:rsidR="00BD766A" w:rsidRDefault="005F42CD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CD40DB" w:rsidRPr="009E3883">
        <w:rPr>
          <w:rFonts w:ascii="Arial Narrow" w:hAnsi="Arial Narrow"/>
        </w:rPr>
        <w:t>aliczk</w:t>
      </w:r>
      <w:r w:rsidR="00BD766A">
        <w:rPr>
          <w:rFonts w:ascii="Arial Narrow" w:hAnsi="Arial Narrow"/>
        </w:rPr>
        <w:t>a na pobór wody i odprowadzenia ścieków –  rozliczenie kwartaln</w:t>
      </w:r>
      <w:r w:rsidR="008707FF">
        <w:rPr>
          <w:rFonts w:ascii="Arial Narrow" w:hAnsi="Arial Narrow"/>
        </w:rPr>
        <w:t>i</w:t>
      </w:r>
      <w:r w:rsidR="00BD766A">
        <w:rPr>
          <w:rFonts w:ascii="Arial Narrow" w:hAnsi="Arial Narrow"/>
        </w:rPr>
        <w:t>e przy uwzględnieniu stanu wodomierza; wg stawek BWiK „WOD-KAN”. W dacie sporządzenia umowy cena wody wynosi  netto 2,23zł/m³, odprowadzenie ścieków 6,79zł/m³ plus obowiązujący podatek VAT. O terminie odczytów liczników Wynajmujący powiadamia przez ogłoszenie wywieszone na tablicach informacyjnych w budynku, co najmniej z trzydniowym wyprzedzeniem</w:t>
      </w:r>
    </w:p>
    <w:p w:rsidR="005F42CD" w:rsidRDefault="00BD766A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składowanie i wywóz nieczystości stałych w wysokości </w:t>
      </w:r>
      <w:r w:rsidR="005F42CD">
        <w:rPr>
          <w:rFonts w:ascii="Arial Narrow" w:hAnsi="Arial Narrow"/>
        </w:rPr>
        <w:t xml:space="preserve">ustalonego ryczałtu </w:t>
      </w:r>
    </w:p>
    <w:p w:rsidR="00DC5BEA" w:rsidRDefault="00612DF9" w:rsidP="00612DF9">
      <w:pPr>
        <w:ind w:left="1440"/>
        <w:jc w:val="both"/>
        <w:rPr>
          <w:rFonts w:ascii="Arial Narrow" w:hAnsi="Arial Narrow"/>
        </w:rPr>
      </w:pPr>
      <w:r>
        <w:rPr>
          <w:rFonts w:ascii="Arial Narrow" w:hAnsi="Arial Narrow"/>
        </w:rPr>
        <w:t>…..</w:t>
      </w:r>
      <w:r w:rsidR="00BD766A" w:rsidRPr="005F42CD">
        <w:rPr>
          <w:rFonts w:ascii="Arial Narrow" w:hAnsi="Arial Narrow"/>
        </w:rPr>
        <w:t>m³ x 100zł</w:t>
      </w:r>
      <w:r w:rsidR="005F42CD" w:rsidRPr="005F42CD">
        <w:rPr>
          <w:rFonts w:ascii="Arial Narrow" w:hAnsi="Arial Narrow"/>
        </w:rPr>
        <w:t>/m³ plus obowiązujący podatek VAT. Ustalony ryczałt wywozu może ulec</w:t>
      </w:r>
    </w:p>
    <w:p w:rsidR="00BD766A" w:rsidRPr="005F42CD" w:rsidRDefault="00DC5BEA" w:rsidP="005F42CD">
      <w:pPr>
        <w:ind w:left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5F42CD" w:rsidRPr="005F42CD">
        <w:rPr>
          <w:rFonts w:ascii="Arial Narrow" w:hAnsi="Arial Narrow"/>
        </w:rPr>
        <w:t xml:space="preserve"> zmianie po rocznym rozliczeniu kosztów nieruchomości.</w:t>
      </w:r>
    </w:p>
    <w:p w:rsidR="00CD40DB" w:rsidRDefault="005F42CD" w:rsidP="005F42CD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centralne ogrzewanie – rozliczenie następować będzie w sezonie</w:t>
      </w:r>
      <w:r w:rsidR="00612DF9">
        <w:rPr>
          <w:rFonts w:ascii="Arial Narrow" w:hAnsi="Arial Narrow"/>
        </w:rPr>
        <w:t xml:space="preserve"> grzewczym</w:t>
      </w:r>
      <w:r>
        <w:rPr>
          <w:rFonts w:ascii="Arial Narrow" w:hAnsi="Arial Narrow"/>
        </w:rPr>
        <w:t xml:space="preserve">, proporcjonalnie do powierzchni ogrzewanych w budynku , na zasadzie </w:t>
      </w:r>
      <w:r w:rsidR="00E8317B">
        <w:rPr>
          <w:rFonts w:ascii="Arial Narrow" w:hAnsi="Arial Narrow"/>
        </w:rPr>
        <w:t>refakturowania</w:t>
      </w:r>
      <w:r>
        <w:rPr>
          <w:rFonts w:ascii="Arial Narrow" w:hAnsi="Arial Narrow"/>
        </w:rPr>
        <w:t xml:space="preserve">  należności z faktur zakupu węgla na cele centralnego ogrzewania .</w:t>
      </w:r>
    </w:p>
    <w:p w:rsidR="00612DF9" w:rsidRDefault="00612DF9" w:rsidP="005F42CD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Energia elektryczna na potrzeby zasilania kotła centralnego ogrzewania – rozliczenie następować będzie na zasadzie refakturowania należności z otrzymywanych faktur VAT od dostawcy , proporcjonalnie do powierzchni ogrzewanej</w:t>
      </w:r>
    </w:p>
    <w:p w:rsidR="00612DF9" w:rsidRDefault="00DC5BEA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3</w:t>
      </w:r>
      <w:r w:rsidR="00CD40DB">
        <w:rPr>
          <w:rFonts w:ascii="Arial Narrow" w:hAnsi="Arial Narrow"/>
        </w:rPr>
        <w:t>.</w:t>
      </w:r>
      <w:r w:rsidR="00612DF9" w:rsidRPr="00612DF9">
        <w:rPr>
          <w:rFonts w:ascii="Arial Narrow" w:hAnsi="Arial Narrow"/>
        </w:rPr>
        <w:t xml:space="preserve"> </w:t>
      </w:r>
      <w:r w:rsidR="00612DF9" w:rsidRPr="00872000">
        <w:rPr>
          <w:rFonts w:ascii="Arial Narrow" w:hAnsi="Arial Narrow"/>
        </w:rPr>
        <w:t xml:space="preserve">Rozliczenie kosztów i wniesionych przez NAJEMCĘ zaliczek na ich pokrycie z tytułu dostaw, o 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872000">
        <w:rPr>
          <w:rFonts w:ascii="Arial Narrow" w:hAnsi="Arial Narrow"/>
        </w:rPr>
        <w:t xml:space="preserve">których mowa w ust. 2 </w:t>
      </w:r>
      <w:r>
        <w:rPr>
          <w:rFonts w:ascii="Arial Narrow" w:hAnsi="Arial Narrow"/>
        </w:rPr>
        <w:t>pkt 1</w:t>
      </w:r>
      <w:r w:rsidRPr="00872000">
        <w:rPr>
          <w:rFonts w:ascii="Arial Narrow" w:hAnsi="Arial Narrow"/>
        </w:rPr>
        <w:t xml:space="preserve"> nastąpi  po zakończeniu roku kalendarzowego, nie później jak do 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872000">
        <w:rPr>
          <w:rFonts w:ascii="Arial Narrow" w:hAnsi="Arial Narrow"/>
        </w:rPr>
        <w:t xml:space="preserve">końca I kwartału roku następnego, w oparciu o zasady przyjęte przez WYNAJMUJĄCEGO w </w:t>
      </w:r>
    </w:p>
    <w:p w:rsidR="00612DF9" w:rsidRPr="00872000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872000">
        <w:rPr>
          <w:rFonts w:ascii="Arial Narrow" w:hAnsi="Arial Narrow"/>
        </w:rPr>
        <w:t xml:space="preserve">regulaminach dostępnych na stronie </w:t>
      </w:r>
      <w:hyperlink r:id="rId8" w:history="1">
        <w:r w:rsidRPr="00872000">
          <w:rPr>
            <w:rStyle w:val="Hipercze"/>
            <w:rFonts w:ascii="Arial Narrow" w:hAnsi="Arial Narrow"/>
          </w:rPr>
          <w:t>www.zglbialapodlaska.pl</w:t>
        </w:r>
      </w:hyperlink>
      <w:r w:rsidRPr="00872000">
        <w:rPr>
          <w:rFonts w:ascii="Arial Narrow" w:hAnsi="Arial Narrow"/>
        </w:rPr>
        <w:t xml:space="preserve">   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6. </w:t>
      </w:r>
      <w:r w:rsidRPr="00872000">
        <w:rPr>
          <w:rFonts w:ascii="Arial Narrow" w:hAnsi="Arial Narrow"/>
        </w:rPr>
        <w:t>Czynsz  i inne opłaty wynikające z umowy NAJEMCA opłacać będzie na wskazany na fakturze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872000">
        <w:rPr>
          <w:rFonts w:ascii="Arial Narrow" w:hAnsi="Arial Narrow"/>
        </w:rPr>
        <w:t>rachunek WYNAJMUJĄCEGO  i</w:t>
      </w:r>
      <w:r w:rsidRPr="00872000">
        <w:rPr>
          <w:rFonts w:ascii="Arial Narrow" w:hAnsi="Arial Narrow"/>
          <w:bCs/>
        </w:rPr>
        <w:t xml:space="preserve"> w terminie określonym na fakturze, </w:t>
      </w:r>
      <w:r w:rsidRPr="00872000">
        <w:rPr>
          <w:rFonts w:ascii="Arial Narrow" w:hAnsi="Arial Narrow"/>
        </w:rPr>
        <w:t xml:space="preserve">przy czym termin ten nie będzie </w:t>
      </w:r>
    </w:p>
    <w:p w:rsidR="00612DF9" w:rsidRPr="00872000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872000">
        <w:rPr>
          <w:rFonts w:ascii="Arial Narrow" w:hAnsi="Arial Narrow"/>
        </w:rPr>
        <w:t xml:space="preserve">krótszy niż 14 dni od daty wystawienia faktury. 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7. </w:t>
      </w:r>
      <w:r w:rsidRPr="00872000">
        <w:rPr>
          <w:rFonts w:ascii="Arial Narrow" w:hAnsi="Arial Narrow"/>
        </w:rPr>
        <w:t>W razie zwłoki w uiszczeniu należności WYNAJMUJĄCEMU przysługują odsetki ustawowe za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872000">
        <w:rPr>
          <w:rFonts w:ascii="Arial Narrow" w:hAnsi="Arial Narrow"/>
        </w:rPr>
        <w:t xml:space="preserve"> opóźnienie w transakcjach handlowych, a także rekompensata za koszty odzyskiwania należności w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872000">
        <w:rPr>
          <w:rFonts w:ascii="Arial Narrow" w:hAnsi="Arial Narrow"/>
        </w:rPr>
        <w:t xml:space="preserve"> wysokości równowartości 40 euro przeliczone na złote według średniego kursu euro ogłoszonego 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872000">
        <w:rPr>
          <w:rFonts w:ascii="Arial Narrow" w:hAnsi="Arial Narrow"/>
        </w:rPr>
        <w:t xml:space="preserve">przez Narodowy Bank Polski ostatniego dnia roboczego miesiąca poprzedzającego miesiąc, </w:t>
      </w:r>
    </w:p>
    <w:p w:rsidR="00612DF9" w:rsidRPr="00872000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872000">
        <w:rPr>
          <w:rFonts w:ascii="Arial Narrow" w:hAnsi="Arial Narrow"/>
        </w:rPr>
        <w:t>w którym</w:t>
      </w:r>
      <w:r>
        <w:rPr>
          <w:rFonts w:ascii="Arial Narrow" w:hAnsi="Arial Narrow"/>
        </w:rPr>
        <w:t xml:space="preserve"> </w:t>
      </w:r>
      <w:r w:rsidRPr="00872000">
        <w:rPr>
          <w:rFonts w:ascii="Arial Narrow" w:hAnsi="Arial Narrow"/>
        </w:rPr>
        <w:t xml:space="preserve"> świadczenie stało się wymagalne.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8. </w:t>
      </w:r>
      <w:r w:rsidRPr="00872000">
        <w:rPr>
          <w:rFonts w:ascii="Arial Narrow" w:hAnsi="Arial Narrow"/>
        </w:rPr>
        <w:t xml:space="preserve">Opłaty z tytułu najmu wpłacane przez NAJEMCĘ w pierwszej kolejności będą zaliczane na poczet </w:t>
      </w:r>
    </w:p>
    <w:p w:rsidR="00612DF9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872000">
        <w:rPr>
          <w:rFonts w:ascii="Arial Narrow" w:hAnsi="Arial Narrow"/>
        </w:rPr>
        <w:t xml:space="preserve">odsetek za opóźnienie w transakcjach handlowych w zapłacie należności wynikających z niniejszej </w:t>
      </w:r>
    </w:p>
    <w:p w:rsidR="00612DF9" w:rsidRPr="00872000" w:rsidRDefault="00612DF9" w:rsidP="00612DF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872000">
        <w:rPr>
          <w:rFonts w:ascii="Arial Narrow" w:hAnsi="Arial Narrow"/>
        </w:rPr>
        <w:t>umowy .</w:t>
      </w:r>
    </w:p>
    <w:p w:rsidR="00612DF9" w:rsidRDefault="00612DF9" w:rsidP="00612DF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9. </w:t>
      </w:r>
      <w:r w:rsidRPr="00872000">
        <w:rPr>
          <w:rFonts w:ascii="Arial Narrow" w:hAnsi="Arial Narrow"/>
          <w:bCs/>
        </w:rPr>
        <w:t>NAJEMCA upoważnia WYNAJMUJĄCEGO do wystawiania faktur VAT na wszelkie płatności</w:t>
      </w:r>
    </w:p>
    <w:p w:rsidR="00612DF9" w:rsidRPr="00872000" w:rsidRDefault="00612DF9" w:rsidP="00612DF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Pr="00872000">
        <w:rPr>
          <w:rFonts w:ascii="Arial Narrow" w:hAnsi="Arial Narrow"/>
          <w:bCs/>
        </w:rPr>
        <w:t xml:space="preserve"> wynikające z niniejszej Umowy bez podpisu NAJEMCY .</w:t>
      </w:r>
    </w:p>
    <w:p w:rsidR="00612DF9" w:rsidRDefault="00612DF9" w:rsidP="00612DF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10. </w:t>
      </w:r>
      <w:r w:rsidRPr="00872000">
        <w:rPr>
          <w:rFonts w:ascii="Arial Narrow" w:hAnsi="Arial Narrow"/>
          <w:bCs/>
        </w:rPr>
        <w:t>Wysokość czynszu i innych opłat dodatkowych ulega automatycznej zmianie w przypadku zmiany</w:t>
      </w:r>
    </w:p>
    <w:p w:rsidR="00612DF9" w:rsidRDefault="00612DF9" w:rsidP="00612DF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Pr="0087200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   </w:t>
      </w:r>
      <w:r w:rsidRPr="00872000">
        <w:rPr>
          <w:rFonts w:ascii="Arial Narrow" w:hAnsi="Arial Narrow"/>
          <w:bCs/>
        </w:rPr>
        <w:t xml:space="preserve">opłat niezależnych od WYNAJMUJĄCEGO, w tym podatku VAT, opłat z tytułu dostawy </w:t>
      </w:r>
      <w:r>
        <w:rPr>
          <w:rFonts w:ascii="Arial Narrow" w:hAnsi="Arial Narrow"/>
          <w:bCs/>
        </w:rPr>
        <w:t xml:space="preserve">zimnej </w:t>
      </w:r>
    </w:p>
    <w:p w:rsidR="00612DF9" w:rsidRPr="00872000" w:rsidRDefault="00612DF9" w:rsidP="00612DF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Pr="00872000">
        <w:rPr>
          <w:rFonts w:ascii="Arial Narrow" w:hAnsi="Arial Narrow"/>
          <w:bCs/>
        </w:rPr>
        <w:t>wody</w:t>
      </w:r>
      <w:r>
        <w:rPr>
          <w:rFonts w:ascii="Arial Narrow" w:hAnsi="Arial Narrow"/>
          <w:bCs/>
        </w:rPr>
        <w:t xml:space="preserve">, </w:t>
      </w:r>
      <w:r w:rsidRPr="00872000">
        <w:rPr>
          <w:rFonts w:ascii="Arial Narrow" w:hAnsi="Arial Narrow"/>
          <w:bCs/>
        </w:rPr>
        <w:t>odprowadzenia ścieków</w:t>
      </w:r>
      <w:r>
        <w:rPr>
          <w:rFonts w:ascii="Arial Narrow" w:hAnsi="Arial Narrow"/>
          <w:bCs/>
        </w:rPr>
        <w:t xml:space="preserve"> , </w:t>
      </w:r>
      <w:r w:rsidRPr="00872000">
        <w:rPr>
          <w:rFonts w:ascii="Arial Narrow" w:hAnsi="Arial Narrow"/>
          <w:bCs/>
        </w:rPr>
        <w:t>wywozu śmieci itp.</w:t>
      </w:r>
    </w:p>
    <w:p w:rsidR="00612DF9" w:rsidRDefault="00612DF9" w:rsidP="00612DF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11. </w:t>
      </w:r>
      <w:r w:rsidRPr="00872000">
        <w:rPr>
          <w:rFonts w:ascii="Arial Narrow" w:hAnsi="Arial Narrow"/>
          <w:bCs/>
        </w:rPr>
        <w:t>Zmiana czynszu i opłat w przypadkach określonych w  ust. 10 nie wymaga wypowiedzenia</w:t>
      </w:r>
    </w:p>
    <w:p w:rsidR="00612DF9" w:rsidRDefault="00612DF9" w:rsidP="00612DF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Pr="00872000">
        <w:rPr>
          <w:rFonts w:ascii="Arial Narrow" w:hAnsi="Arial Narrow"/>
          <w:bCs/>
        </w:rPr>
        <w:t xml:space="preserve"> umowy, a o zmianach w tym zakresie i terminie, od którego wchodzą w życie nowe stawki , </w:t>
      </w:r>
    </w:p>
    <w:p w:rsidR="00612DF9" w:rsidRPr="00872000" w:rsidRDefault="00612DF9" w:rsidP="00612DF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Pr="00872000">
        <w:rPr>
          <w:rFonts w:ascii="Arial Narrow" w:hAnsi="Arial Narrow"/>
          <w:bCs/>
        </w:rPr>
        <w:t>NAJEMCA zostanie powiadomiony w formie pisemnej przez WYNAJMUJĄCEGO.</w:t>
      </w:r>
    </w:p>
    <w:p w:rsidR="00612DF9" w:rsidRDefault="00612DF9" w:rsidP="00612DF9">
      <w:pPr>
        <w:rPr>
          <w:rFonts w:ascii="Arial Narrow" w:hAnsi="Arial Narrow"/>
        </w:rPr>
      </w:pPr>
      <w:r>
        <w:rPr>
          <w:rFonts w:ascii="Arial Narrow" w:hAnsi="Arial Narrow"/>
        </w:rPr>
        <w:t>12.</w:t>
      </w:r>
      <w:r w:rsidRPr="00872000">
        <w:rPr>
          <w:rFonts w:ascii="Arial Narrow" w:hAnsi="Arial Narrow"/>
        </w:rPr>
        <w:t>Zmiana okoliczności nieuregulowanych umową mających wpływ na wysokość czynszu   zostanie</w:t>
      </w:r>
    </w:p>
    <w:p w:rsidR="00612DF9" w:rsidRPr="00872000" w:rsidRDefault="00612DF9" w:rsidP="00612DF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872000">
        <w:rPr>
          <w:rFonts w:ascii="Arial Narrow" w:hAnsi="Arial Narrow"/>
        </w:rPr>
        <w:t xml:space="preserve"> określona w drodze aneksu do niniejszej umowy.</w:t>
      </w:r>
    </w:p>
    <w:p w:rsidR="00612DF9" w:rsidRPr="00E034DA" w:rsidRDefault="00612DF9" w:rsidP="00612DF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13. </w:t>
      </w:r>
      <w:r w:rsidRPr="00E034DA">
        <w:rPr>
          <w:rFonts w:ascii="Arial Narrow" w:hAnsi="Arial Narrow"/>
          <w:bCs/>
        </w:rPr>
        <w:t>Czynsz najmu będzie waloryzowany corocznie o średnioroczny wskaźnik cen towarów i usług</w:t>
      </w:r>
    </w:p>
    <w:p w:rsidR="00612DF9" w:rsidRPr="00E034DA" w:rsidRDefault="00612DF9" w:rsidP="00612DF9">
      <w:pPr>
        <w:jc w:val="both"/>
        <w:rPr>
          <w:rFonts w:ascii="Arial Narrow" w:hAnsi="Arial Narrow"/>
        </w:rPr>
      </w:pPr>
      <w:r w:rsidRPr="00E034DA">
        <w:rPr>
          <w:rFonts w:ascii="Arial Narrow" w:hAnsi="Arial Narrow"/>
          <w:bCs/>
        </w:rPr>
        <w:t xml:space="preserve">      konsumpcyjnych ogółem publikowany przez Prezesa </w:t>
      </w:r>
      <w:r w:rsidRPr="00E034DA">
        <w:rPr>
          <w:rFonts w:ascii="Arial Narrow" w:hAnsi="Arial Narrow"/>
        </w:rPr>
        <w:t>Głównego Urzędu Statystycznego i nie</w:t>
      </w:r>
    </w:p>
    <w:p w:rsidR="00612DF9" w:rsidRPr="00E034DA" w:rsidRDefault="00612DF9" w:rsidP="00612DF9">
      <w:pPr>
        <w:jc w:val="both"/>
        <w:rPr>
          <w:rFonts w:ascii="Arial Narrow" w:hAnsi="Arial Narrow"/>
        </w:rPr>
      </w:pPr>
      <w:r w:rsidRPr="00E034DA">
        <w:rPr>
          <w:rFonts w:ascii="Arial Narrow" w:hAnsi="Arial Narrow"/>
        </w:rPr>
        <w:t xml:space="preserve">      wymaga to odrębnych aneksów. Waloryzacja powyżej wskaźnika wzrostu cen wymaga formy</w:t>
      </w:r>
    </w:p>
    <w:p w:rsidR="00612DF9" w:rsidRPr="00E034DA" w:rsidRDefault="00612DF9" w:rsidP="00612DF9">
      <w:pPr>
        <w:jc w:val="both"/>
        <w:rPr>
          <w:rFonts w:ascii="Arial Narrow" w:hAnsi="Arial Narrow"/>
        </w:rPr>
      </w:pPr>
      <w:r w:rsidRPr="00E034DA">
        <w:rPr>
          <w:rFonts w:ascii="Arial Narrow" w:hAnsi="Arial Narrow"/>
        </w:rPr>
        <w:t xml:space="preserve">      aneksu.</w:t>
      </w:r>
    </w:p>
    <w:p w:rsidR="00612DF9" w:rsidRDefault="00612DF9" w:rsidP="00612DF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14. </w:t>
      </w:r>
      <w:r w:rsidRPr="00EF7B96">
        <w:rPr>
          <w:rFonts w:ascii="Arial Narrow" w:hAnsi="Arial Narrow"/>
        </w:rPr>
        <w:t>Zmiana okoliczności nieuregulowanych umową mających wpływ na wysokość czynszu   zostanie</w:t>
      </w:r>
    </w:p>
    <w:p w:rsidR="00612DF9" w:rsidRPr="00EF7B96" w:rsidRDefault="00612DF9" w:rsidP="00612DF9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EF7B96">
        <w:rPr>
          <w:rFonts w:ascii="Arial Narrow" w:hAnsi="Arial Narrow"/>
        </w:rPr>
        <w:t xml:space="preserve"> określona w drodze aneksu do niniejszej umowy.</w:t>
      </w:r>
    </w:p>
    <w:p w:rsidR="00612DF9" w:rsidRDefault="00612DF9" w:rsidP="00CD40DB">
      <w:pPr>
        <w:jc w:val="both"/>
        <w:rPr>
          <w:rFonts w:ascii="Arial Narrow" w:hAnsi="Arial Narrow"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DC5BEA" w:rsidRDefault="00DC5BEA" w:rsidP="00837AA9">
      <w:pPr>
        <w:jc w:val="center"/>
        <w:rPr>
          <w:rFonts w:ascii="Arial Narrow" w:hAnsi="Arial Narrow"/>
          <w:b/>
          <w:bCs/>
        </w:rPr>
      </w:pPr>
    </w:p>
    <w:p w:rsidR="00612DF9" w:rsidRDefault="00612DF9" w:rsidP="00612DF9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 xml:space="preserve">w dniu … 2017r.  </w:t>
      </w:r>
      <w:r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 xml:space="preserve">….zł </w:t>
      </w:r>
      <w:r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…dwieście</w:t>
      </w:r>
      <w:r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612DF9" w:rsidRDefault="00612DF9" w:rsidP="00612DF9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kwocie nominalnej w ciągu miesiąca od dnia protokolarnego przekazania przedmiotu najmu, po potrąceniu ewentualnych zobowiązań Najemcy wobec Wynajmującego z tytułu należności za przedmiot najmu. 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66209F" w:rsidRDefault="00F639C6" w:rsidP="0066209F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66209F">
        <w:rPr>
          <w:rFonts w:ascii="Arial Narrow" w:hAnsi="Arial Narrow"/>
        </w:rPr>
        <w:t>Najemca zobowiązany jest wykonywać we własnym zakresie i na własny koszt konserwację przedmiotu najmu oraz remonty bieżące w rozumieniu przepisów prawa budowlanego.</w:t>
      </w:r>
    </w:p>
    <w:p w:rsidR="0066209F" w:rsidRPr="0066209F" w:rsidRDefault="0066209F" w:rsidP="0066209F">
      <w:pPr>
        <w:jc w:val="both"/>
        <w:rPr>
          <w:rFonts w:ascii="Arial Narrow" w:hAnsi="Arial Narrow"/>
        </w:rPr>
      </w:pPr>
    </w:p>
    <w:p w:rsidR="0066209F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2. </w:t>
      </w:r>
      <w:r w:rsidRPr="00F639C6">
        <w:rPr>
          <w:rFonts w:ascii="Arial Narrow" w:hAnsi="Arial Narrow"/>
        </w:rPr>
        <w:t xml:space="preserve">Realizacja prac, o których mowa wyżej, nie zwalnia Najemcy z obowiązku wnoszenia czynszu i </w:t>
      </w:r>
    </w:p>
    <w:p w:rsidR="00F639C6" w:rsidRPr="00F639C6" w:rsidRDefault="0066209F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F639C6" w:rsidRPr="00F639C6">
        <w:rPr>
          <w:rFonts w:ascii="Arial Narrow" w:hAnsi="Arial Narrow"/>
        </w:rPr>
        <w:t>pozostałych opłat.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9837F9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1A2515">
        <w:rPr>
          <w:rFonts w:ascii="Arial Narrow" w:hAnsi="Arial Narrow"/>
          <w:bCs/>
        </w:rPr>
        <w:t xml:space="preserve">  </w:t>
      </w:r>
      <w:r w:rsidR="00D57925">
        <w:rPr>
          <w:rFonts w:ascii="Arial Narrow" w:hAnsi="Arial Narrow"/>
          <w:bCs/>
        </w:rPr>
        <w:t>5.</w:t>
      </w:r>
      <w:r w:rsidR="00D57925"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="001A2515">
        <w:rPr>
          <w:rFonts w:ascii="Arial Narrow" w:hAnsi="Arial Narrow"/>
          <w:bCs/>
        </w:rPr>
        <w:t xml:space="preserve"> 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Pr="0066209F" w:rsidRDefault="009837F9" w:rsidP="00D5792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1A2515">
        <w:rPr>
          <w:rFonts w:ascii="Arial Narrow" w:hAnsi="Arial Narrow"/>
        </w:rPr>
        <w:t xml:space="preserve">  </w:t>
      </w:r>
      <w:r w:rsidR="00D57925">
        <w:rPr>
          <w:rFonts w:ascii="Arial Narrow" w:hAnsi="Arial Narrow"/>
        </w:rPr>
        <w:t>6</w:t>
      </w:r>
      <w:r w:rsidR="00D57925" w:rsidRPr="00D57925">
        <w:rPr>
          <w:rFonts w:ascii="Arial Narrow" w:hAnsi="Arial Narrow"/>
        </w:rPr>
        <w:t>.</w:t>
      </w:r>
      <w:r w:rsidR="0066209F">
        <w:rPr>
          <w:rFonts w:ascii="Arial Narrow" w:hAnsi="Arial Narrow"/>
        </w:rPr>
        <w:t xml:space="preserve"> 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66209F">
        <w:rPr>
          <w:rFonts w:ascii="Arial Narrow" w:hAnsi="Arial Narrow"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1A2515">
        <w:rPr>
          <w:rFonts w:ascii="Arial Narrow" w:hAnsi="Arial Narrow"/>
          <w:b/>
        </w:rPr>
        <w:t xml:space="preserve">  </w:t>
      </w:r>
      <w:r w:rsidR="0066209F">
        <w:rPr>
          <w:rFonts w:ascii="Arial Narrow" w:hAnsi="Arial Narrow"/>
          <w:b/>
        </w:rPr>
        <w:t xml:space="preserve"> </w:t>
      </w:r>
      <w:r w:rsidR="0066209F" w:rsidRPr="0066209F">
        <w:rPr>
          <w:rFonts w:ascii="Arial Narrow" w:hAnsi="Arial Narrow"/>
        </w:rPr>
        <w:t>l</w:t>
      </w:r>
      <w:r w:rsidR="00F639C6" w:rsidRPr="00D57925">
        <w:rPr>
          <w:rFonts w:ascii="Arial Narrow" w:hAnsi="Arial Narrow"/>
        </w:rPr>
        <w:t xml:space="preserve">okalu w celu sprawdzenia czy Najemca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66209F">
        <w:rPr>
          <w:rFonts w:ascii="Arial Narrow" w:hAnsi="Arial Narrow"/>
        </w:rPr>
        <w:t xml:space="preserve"> 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66209F">
        <w:rPr>
          <w:rFonts w:ascii="Arial Narrow" w:hAnsi="Arial Narrow"/>
          <w:bCs/>
        </w:rPr>
        <w:t xml:space="preserve">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 w:rsidR="0066209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</w:t>
      </w:r>
      <w:r w:rsidR="001A2515">
        <w:rPr>
          <w:rFonts w:ascii="Arial Narrow" w:hAnsi="Arial Narrow"/>
        </w:rPr>
        <w:t xml:space="preserve">  </w:t>
      </w:r>
      <w:r w:rsidR="0066209F">
        <w:rPr>
          <w:rFonts w:ascii="Arial Narrow" w:hAnsi="Arial Narrow"/>
        </w:rPr>
        <w:t xml:space="preserve">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DC5BEA" w:rsidRDefault="00DC5BEA" w:rsidP="00837AA9">
      <w:pPr>
        <w:jc w:val="center"/>
        <w:rPr>
          <w:rFonts w:ascii="Arial Narrow" w:hAnsi="Arial Narrow"/>
          <w:b/>
          <w:bCs/>
        </w:rPr>
      </w:pP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A602B6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na biuro na  </w:t>
      </w:r>
      <w:r w:rsidRPr="00A602B6">
        <w:rPr>
          <w:rFonts w:ascii="Arial Narrow" w:hAnsi="Arial Narrow"/>
        </w:rPr>
        <w:t xml:space="preserve">biuro  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="00A602B6"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 Az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lastRenderedPageBreak/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066A3D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DC5BEA" w:rsidRDefault="00DC5BEA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Pr="00612DF9" w:rsidRDefault="00C92622" w:rsidP="00612DF9">
      <w:pPr>
        <w:ind w:left="567"/>
        <w:rPr>
          <w:rFonts w:ascii="Arial Narrow" w:hAnsi="Arial Narrow"/>
          <w:bCs/>
        </w:rPr>
      </w:pP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612DF9" w:rsidRDefault="00612DF9" w:rsidP="004D069B">
      <w:pPr>
        <w:jc w:val="center"/>
        <w:rPr>
          <w:rFonts w:ascii="Arial Narrow" w:hAnsi="Arial Narrow"/>
          <w:b/>
          <w:bCs/>
        </w:rPr>
      </w:pPr>
    </w:p>
    <w:p w:rsidR="00612DF9" w:rsidRDefault="00612DF9" w:rsidP="004D069B">
      <w:pPr>
        <w:jc w:val="center"/>
        <w:rPr>
          <w:rFonts w:ascii="Arial Narrow" w:hAnsi="Arial Narrow"/>
          <w:b/>
          <w:bCs/>
        </w:rPr>
      </w:pPr>
    </w:p>
    <w:p w:rsidR="00612DF9" w:rsidRDefault="00612DF9" w:rsidP="004D069B">
      <w:pPr>
        <w:jc w:val="center"/>
        <w:rPr>
          <w:rFonts w:ascii="Arial Narrow" w:hAnsi="Arial Narrow"/>
          <w:b/>
          <w:bCs/>
        </w:rPr>
      </w:pPr>
    </w:p>
    <w:p w:rsidR="00612DF9" w:rsidRDefault="00612DF9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D51445" w:rsidRDefault="00D51445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Czas trwania podnajmu nie może przekraczać czasu trwania najmu i stawka czynszu dla podnajemcy nie może być wyższa niż przewiduje to umowa najmu.</w:t>
      </w:r>
    </w:p>
    <w:p w:rsidR="00FA6DD8" w:rsidRDefault="00FA6DD8" w:rsidP="00F639C6">
      <w:pPr>
        <w:jc w:val="center"/>
        <w:rPr>
          <w:rFonts w:ascii="Arial Narrow" w:hAnsi="Arial Narrow"/>
          <w:b/>
          <w:bCs/>
        </w:rPr>
      </w:pP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DC5BEA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DC5BEA">
        <w:rPr>
          <w:rFonts w:ascii="Arial Narrow" w:hAnsi="Arial Narrow"/>
        </w:rPr>
        <w:t>4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1A2515" w:rsidRDefault="001A2515" w:rsidP="004D069B">
      <w:pPr>
        <w:jc w:val="center"/>
        <w:rPr>
          <w:rFonts w:ascii="Arial Narrow" w:hAnsi="Arial Narrow"/>
          <w:b/>
          <w:bCs/>
        </w:rPr>
      </w:pPr>
    </w:p>
    <w:p w:rsidR="001A2515" w:rsidRDefault="001A2515" w:rsidP="004D069B">
      <w:pPr>
        <w:jc w:val="center"/>
        <w:rPr>
          <w:rFonts w:ascii="Arial Narrow" w:hAnsi="Arial Narrow"/>
          <w:b/>
          <w:bCs/>
        </w:rPr>
      </w:pPr>
    </w:p>
    <w:p w:rsidR="001A2515" w:rsidRDefault="001A2515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1A2515" w:rsidRDefault="001A2515" w:rsidP="001A2515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>
        <w:rPr>
          <w:rFonts w:ascii="Arial Narrow" w:hAnsi="Arial Narrow"/>
          <w:b/>
        </w:rPr>
        <w:t>3</w:t>
      </w:r>
    </w:p>
    <w:p w:rsidR="001A2515" w:rsidRDefault="001A2515" w:rsidP="001A251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1A2515" w:rsidRDefault="001A2515" w:rsidP="001A2515">
      <w:pPr>
        <w:jc w:val="center"/>
        <w:rPr>
          <w:rFonts w:ascii="Arial Narrow" w:hAnsi="Arial Narrow"/>
          <w:b/>
        </w:rPr>
      </w:pPr>
    </w:p>
    <w:p w:rsidR="001A2515" w:rsidRDefault="001A2515" w:rsidP="001A2515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1A2515" w:rsidRDefault="001A2515" w:rsidP="001A2515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1A2515" w:rsidRDefault="001A2515" w:rsidP="001A2515">
      <w:pPr>
        <w:jc w:val="both"/>
        <w:rPr>
          <w:rFonts w:ascii="Arial Narrow" w:hAnsi="Arial Narrow"/>
        </w:rPr>
      </w:pPr>
    </w:p>
    <w:p w:rsidR="001A2515" w:rsidRPr="00C92622" w:rsidRDefault="001A2515" w:rsidP="001A2515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………………………………………………………………………………………………………………….</w:t>
      </w:r>
    </w:p>
    <w:p w:rsidR="001A2515" w:rsidRDefault="001A2515" w:rsidP="001A2515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1A2515" w:rsidRPr="00331524" w:rsidRDefault="001A2515" w:rsidP="001A2515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1A2515" w:rsidRDefault="001A2515" w:rsidP="001A2515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1A2515" w:rsidRPr="00431983" w:rsidRDefault="001A2515" w:rsidP="001A2515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1A2515" w:rsidRDefault="001A2515" w:rsidP="001A2515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>
        <w:rPr>
          <w:rFonts w:ascii="Arial Narrow" w:hAnsi="Arial Narrow"/>
        </w:rPr>
        <w:t>której jeden</w:t>
      </w:r>
      <w:r w:rsidRPr="00431983">
        <w:rPr>
          <w:rFonts w:ascii="Arial Narrow" w:hAnsi="Arial Narrow"/>
        </w:rPr>
        <w:t xml:space="preserve">  egzemplarz otrzymuje Najemca .</w:t>
      </w:r>
    </w:p>
    <w:p w:rsidR="001A2515" w:rsidRPr="00431983" w:rsidRDefault="001A2515" w:rsidP="001A2515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1A2515" w:rsidRDefault="001A2515" w:rsidP="001A2515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przetargu z …….. (w dokumentacji najmu u Wynajmującego) </w:t>
      </w:r>
    </w:p>
    <w:p w:rsidR="001A2515" w:rsidRDefault="001A2515" w:rsidP="001A2515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1A2515" w:rsidRPr="00C5692E" w:rsidRDefault="001A2515" w:rsidP="001A2515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1A2515" w:rsidRPr="00C5692E" w:rsidTr="00A10902">
        <w:tc>
          <w:tcPr>
            <w:tcW w:w="1843" w:type="dxa"/>
          </w:tcPr>
          <w:p w:rsidR="001A2515" w:rsidRPr="00C5692E" w:rsidRDefault="001A2515" w:rsidP="00A10902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1A2515" w:rsidRPr="00C5692E" w:rsidRDefault="001A2515" w:rsidP="00A10902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1A2515" w:rsidRPr="00C5692E" w:rsidRDefault="001A2515" w:rsidP="00A10902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1A2515" w:rsidRPr="00C5692E" w:rsidTr="00A10902">
        <w:trPr>
          <w:trHeight w:val="1939"/>
        </w:trPr>
        <w:tc>
          <w:tcPr>
            <w:tcW w:w="1843" w:type="dxa"/>
          </w:tcPr>
          <w:p w:rsidR="001A2515" w:rsidRDefault="001A2515" w:rsidP="00A10902">
            <w:pPr>
              <w:rPr>
                <w:rFonts w:ascii="Arial Narrow" w:hAnsi="Arial Narrow"/>
              </w:rPr>
            </w:pPr>
          </w:p>
          <w:p w:rsidR="001A2515" w:rsidRPr="00557CD4" w:rsidRDefault="001A2515" w:rsidP="00A10902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1A2515" w:rsidRPr="00557CD4" w:rsidRDefault="001A2515" w:rsidP="00A10902">
            <w:pPr>
              <w:rPr>
                <w:rFonts w:ascii="Arial Narrow" w:hAnsi="Arial Narrow"/>
              </w:rPr>
            </w:pPr>
          </w:p>
          <w:p w:rsidR="001A2515" w:rsidRDefault="001A2515" w:rsidP="00A10902">
            <w:pPr>
              <w:rPr>
                <w:rFonts w:ascii="Arial Narrow" w:hAnsi="Arial Narrow"/>
              </w:rPr>
            </w:pPr>
          </w:p>
          <w:p w:rsidR="001A2515" w:rsidRPr="00557CD4" w:rsidRDefault="001A2515" w:rsidP="00A10902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1A2515" w:rsidRPr="00557CD4" w:rsidRDefault="001A2515" w:rsidP="00A10902">
            <w:pPr>
              <w:rPr>
                <w:rFonts w:ascii="Arial Narrow" w:hAnsi="Arial Narrow"/>
              </w:rPr>
            </w:pPr>
          </w:p>
          <w:p w:rsidR="001A2515" w:rsidRPr="00557CD4" w:rsidRDefault="001A2515" w:rsidP="00A10902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1A2515" w:rsidRDefault="001A2515" w:rsidP="00A10902">
            <w:pPr>
              <w:rPr>
                <w:rFonts w:ascii="Arial Narrow" w:hAnsi="Arial Narrow"/>
              </w:rPr>
            </w:pPr>
          </w:p>
          <w:p w:rsidR="001A2515" w:rsidRDefault="001A2515" w:rsidP="00A10902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1A2515" w:rsidRDefault="001A2515" w:rsidP="00A10902">
            <w:pPr>
              <w:rPr>
                <w:rFonts w:ascii="Arial Narrow" w:hAnsi="Arial Narrow"/>
                <w:lang w:val="en-US"/>
              </w:rPr>
            </w:pPr>
          </w:p>
          <w:p w:rsidR="001A2515" w:rsidRDefault="001A2515" w:rsidP="00A10902">
            <w:pPr>
              <w:rPr>
                <w:rFonts w:ascii="Arial Narrow" w:hAnsi="Arial Narrow"/>
                <w:lang w:val="en-US"/>
              </w:rPr>
            </w:pPr>
          </w:p>
          <w:p w:rsidR="001A2515" w:rsidRDefault="001A2515" w:rsidP="00A10902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1A2515" w:rsidRDefault="001A2515" w:rsidP="00A10902">
            <w:pPr>
              <w:rPr>
                <w:rFonts w:ascii="Arial Narrow" w:hAnsi="Arial Narrow"/>
                <w:lang w:val="en-US"/>
              </w:rPr>
            </w:pPr>
          </w:p>
          <w:p w:rsidR="001A2515" w:rsidRPr="0068104B" w:rsidRDefault="001A2515" w:rsidP="00A10902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1A2515" w:rsidRDefault="001A2515" w:rsidP="00A10902">
            <w:pPr>
              <w:rPr>
                <w:rFonts w:ascii="Arial Narrow" w:hAnsi="Arial Narrow"/>
              </w:rPr>
            </w:pPr>
          </w:p>
          <w:p w:rsidR="001A2515" w:rsidRPr="00C5692E" w:rsidRDefault="001A2515" w:rsidP="00A109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sekretariat </w:t>
            </w:r>
            <w:r w:rsidRPr="00C5692E">
              <w:rPr>
                <w:rFonts w:ascii="Arial Narrow" w:hAnsi="Arial Narrow"/>
              </w:rPr>
              <w:t xml:space="preserve">(83) 343 62 46 </w:t>
            </w:r>
          </w:p>
          <w:p w:rsidR="001A2515" w:rsidRPr="00C5692E" w:rsidRDefault="001A2515" w:rsidP="00A10902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DC13C8">
              <w:rPr>
                <w:rFonts w:ascii="Arial Narrow" w:hAnsi="Arial Narrow"/>
              </w:rPr>
              <w:t>dzia</w:t>
            </w:r>
            <w:r>
              <w:rPr>
                <w:rFonts w:ascii="Arial Narrow" w:hAnsi="Arial Narrow"/>
              </w:rPr>
              <w:t>ł</w:t>
            </w:r>
            <w:r w:rsidRPr="00DC13C8">
              <w:rPr>
                <w:rFonts w:ascii="Arial Narrow" w:hAnsi="Arial Narrow"/>
              </w:rPr>
              <w:t xml:space="preserve"> techniczny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 xml:space="preserve">(83) 343 39 71 </w:t>
            </w:r>
            <w:r>
              <w:rPr>
                <w:rFonts w:ascii="Arial Narrow" w:hAnsi="Arial Narrow"/>
              </w:rPr>
              <w:t>,</w:t>
            </w:r>
          </w:p>
          <w:p w:rsidR="001A2515" w:rsidRDefault="001A2515" w:rsidP="00A1090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516 150 130</w:t>
            </w:r>
          </w:p>
          <w:p w:rsidR="001A2515" w:rsidRPr="00C5692E" w:rsidRDefault="001A2515" w:rsidP="00A10902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9" w:history="1">
              <w:r w:rsidRPr="00C166E9">
                <w:rPr>
                  <w:rStyle w:val="Hipercze"/>
                  <w:rFonts w:ascii="Arial Narrow" w:hAnsi="Arial Narrow"/>
                </w:rPr>
                <w:t>zgl@zglbp.pl</w:t>
              </w:r>
            </w:hyperlink>
          </w:p>
          <w:p w:rsidR="001A2515" w:rsidRPr="00C5692E" w:rsidRDefault="001A2515" w:rsidP="00A10902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1A2515" w:rsidRPr="00C5692E" w:rsidRDefault="001A2515" w:rsidP="00A10902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1A2515" w:rsidRDefault="001A2515" w:rsidP="001A2515">
      <w:pPr>
        <w:pStyle w:val="Nagwek2"/>
        <w:rPr>
          <w:rFonts w:ascii="Arial Narrow" w:hAnsi="Arial Narrow"/>
        </w:rPr>
      </w:pPr>
    </w:p>
    <w:p w:rsidR="001A2515" w:rsidRPr="00C5692E" w:rsidRDefault="001A2515" w:rsidP="001A2515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64E" w:rsidRDefault="0093764E" w:rsidP="00D47A41">
      <w:r>
        <w:separator/>
      </w:r>
    </w:p>
  </w:endnote>
  <w:endnote w:type="continuationSeparator" w:id="0">
    <w:p w:rsidR="0093764E" w:rsidRDefault="0093764E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BD766A" w:rsidRDefault="004639CD">
        <w:pPr>
          <w:pStyle w:val="Stopka"/>
          <w:jc w:val="center"/>
        </w:pPr>
        <w:fldSimple w:instr=" PAGE   \* MERGEFORMAT ">
          <w:r w:rsidR="00E8317B">
            <w:rPr>
              <w:noProof/>
            </w:rPr>
            <w:t>2</w:t>
          </w:r>
        </w:fldSimple>
      </w:p>
    </w:sdtContent>
  </w:sdt>
  <w:p w:rsidR="00BD766A" w:rsidRDefault="00BD76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64E" w:rsidRDefault="0093764E" w:rsidP="00D47A41">
      <w:r>
        <w:separator/>
      </w:r>
    </w:p>
  </w:footnote>
  <w:footnote w:type="continuationSeparator" w:id="0">
    <w:p w:rsidR="0093764E" w:rsidRDefault="0093764E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66A" w:rsidRDefault="00BD766A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="008707FF" w:rsidRPr="00F7542B">
        <w:rPr>
          <w:rStyle w:val="Hipercze"/>
          <w:sz w:val="18"/>
          <w:szCs w:val="18"/>
        </w:rPr>
        <w:t>zgl@zglbp.pl</w:t>
      </w:r>
    </w:hyperlink>
  </w:p>
  <w:p w:rsidR="00BD766A" w:rsidRPr="00625BC9" w:rsidRDefault="00BD766A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BD766A" w:rsidRDefault="00BD766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2A6A42"/>
    <w:multiLevelType w:val="hybridMultilevel"/>
    <w:tmpl w:val="E0A80F8E"/>
    <w:lvl w:ilvl="0" w:tplc="1F1A98A8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C2448E"/>
    <w:multiLevelType w:val="hybridMultilevel"/>
    <w:tmpl w:val="B1E2A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1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54B91"/>
    <w:multiLevelType w:val="hybridMultilevel"/>
    <w:tmpl w:val="2A02DE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7"/>
  </w:num>
  <w:num w:numId="5">
    <w:abstractNumId w:val="17"/>
  </w:num>
  <w:num w:numId="6">
    <w:abstractNumId w:val="24"/>
  </w:num>
  <w:num w:numId="7">
    <w:abstractNumId w:val="18"/>
  </w:num>
  <w:num w:numId="8">
    <w:abstractNumId w:val="8"/>
  </w:num>
  <w:num w:numId="9">
    <w:abstractNumId w:val="22"/>
  </w:num>
  <w:num w:numId="10">
    <w:abstractNumId w:val="16"/>
  </w:num>
  <w:num w:numId="11">
    <w:abstractNumId w:val="12"/>
  </w:num>
  <w:num w:numId="12">
    <w:abstractNumId w:val="20"/>
  </w:num>
  <w:num w:numId="13">
    <w:abstractNumId w:val="6"/>
  </w:num>
  <w:num w:numId="14">
    <w:abstractNumId w:val="3"/>
  </w:num>
  <w:num w:numId="15">
    <w:abstractNumId w:val="21"/>
  </w:num>
  <w:num w:numId="16">
    <w:abstractNumId w:val="11"/>
  </w:num>
  <w:num w:numId="17">
    <w:abstractNumId w:val="1"/>
  </w:num>
  <w:num w:numId="18">
    <w:abstractNumId w:val="19"/>
  </w:num>
  <w:num w:numId="19">
    <w:abstractNumId w:val="14"/>
  </w:num>
  <w:num w:numId="20">
    <w:abstractNumId w:val="2"/>
  </w:num>
  <w:num w:numId="21">
    <w:abstractNumId w:val="5"/>
  </w:num>
  <w:num w:numId="22">
    <w:abstractNumId w:val="23"/>
  </w:num>
  <w:num w:numId="23">
    <w:abstractNumId w:val="4"/>
  </w:num>
  <w:num w:numId="24">
    <w:abstractNumId w:val="15"/>
  </w:num>
  <w:num w:numId="25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23A7B"/>
    <w:rsid w:val="00024A49"/>
    <w:rsid w:val="000312B4"/>
    <w:rsid w:val="000562C1"/>
    <w:rsid w:val="00066A3D"/>
    <w:rsid w:val="00094B3A"/>
    <w:rsid w:val="000B3DDF"/>
    <w:rsid w:val="000C0D0B"/>
    <w:rsid w:val="000C175E"/>
    <w:rsid w:val="000F6A59"/>
    <w:rsid w:val="00107433"/>
    <w:rsid w:val="001300A3"/>
    <w:rsid w:val="00134235"/>
    <w:rsid w:val="0015742A"/>
    <w:rsid w:val="00172984"/>
    <w:rsid w:val="0017567D"/>
    <w:rsid w:val="001849F5"/>
    <w:rsid w:val="001908BD"/>
    <w:rsid w:val="001A2515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2F43"/>
    <w:rsid w:val="001F5781"/>
    <w:rsid w:val="002102A5"/>
    <w:rsid w:val="00245289"/>
    <w:rsid w:val="00290C1C"/>
    <w:rsid w:val="00294E23"/>
    <w:rsid w:val="002F7D69"/>
    <w:rsid w:val="00305890"/>
    <w:rsid w:val="003260A8"/>
    <w:rsid w:val="00331524"/>
    <w:rsid w:val="0034319E"/>
    <w:rsid w:val="00344B1D"/>
    <w:rsid w:val="00350957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31983"/>
    <w:rsid w:val="0045704A"/>
    <w:rsid w:val="004639CD"/>
    <w:rsid w:val="00466124"/>
    <w:rsid w:val="00466C78"/>
    <w:rsid w:val="004808FB"/>
    <w:rsid w:val="004824A7"/>
    <w:rsid w:val="004B15EC"/>
    <w:rsid w:val="004B72DC"/>
    <w:rsid w:val="004C4B5D"/>
    <w:rsid w:val="004D069B"/>
    <w:rsid w:val="004F7BC4"/>
    <w:rsid w:val="00515C2D"/>
    <w:rsid w:val="00526219"/>
    <w:rsid w:val="00531A5D"/>
    <w:rsid w:val="0054448C"/>
    <w:rsid w:val="00546EC4"/>
    <w:rsid w:val="00557CD4"/>
    <w:rsid w:val="0056180A"/>
    <w:rsid w:val="005705F9"/>
    <w:rsid w:val="00585EC5"/>
    <w:rsid w:val="00594E89"/>
    <w:rsid w:val="005A16FB"/>
    <w:rsid w:val="005C02A0"/>
    <w:rsid w:val="005C51FD"/>
    <w:rsid w:val="005E3758"/>
    <w:rsid w:val="005E4540"/>
    <w:rsid w:val="005F3B3A"/>
    <w:rsid w:val="005F42CD"/>
    <w:rsid w:val="00604091"/>
    <w:rsid w:val="00605D1E"/>
    <w:rsid w:val="00612DF9"/>
    <w:rsid w:val="00625BC9"/>
    <w:rsid w:val="0062712F"/>
    <w:rsid w:val="0064532F"/>
    <w:rsid w:val="00652423"/>
    <w:rsid w:val="00654AC8"/>
    <w:rsid w:val="00660EC7"/>
    <w:rsid w:val="0066209F"/>
    <w:rsid w:val="00662840"/>
    <w:rsid w:val="0068094D"/>
    <w:rsid w:val="0068104B"/>
    <w:rsid w:val="00683EAC"/>
    <w:rsid w:val="006965F5"/>
    <w:rsid w:val="006A7017"/>
    <w:rsid w:val="006B36EC"/>
    <w:rsid w:val="006C1E34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C1A7C"/>
    <w:rsid w:val="007C720D"/>
    <w:rsid w:val="007C79FD"/>
    <w:rsid w:val="007C7ECB"/>
    <w:rsid w:val="007D1E52"/>
    <w:rsid w:val="007E5881"/>
    <w:rsid w:val="00816040"/>
    <w:rsid w:val="00824679"/>
    <w:rsid w:val="00837AA9"/>
    <w:rsid w:val="00852689"/>
    <w:rsid w:val="00862452"/>
    <w:rsid w:val="008672FC"/>
    <w:rsid w:val="008707FF"/>
    <w:rsid w:val="00877D8D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3764E"/>
    <w:rsid w:val="00946D07"/>
    <w:rsid w:val="0095289F"/>
    <w:rsid w:val="009543C1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115D4"/>
    <w:rsid w:val="00A1347D"/>
    <w:rsid w:val="00A451ED"/>
    <w:rsid w:val="00A602B6"/>
    <w:rsid w:val="00A77FDB"/>
    <w:rsid w:val="00A902E7"/>
    <w:rsid w:val="00AA0981"/>
    <w:rsid w:val="00AA2656"/>
    <w:rsid w:val="00AA2FDD"/>
    <w:rsid w:val="00AB2000"/>
    <w:rsid w:val="00B02C57"/>
    <w:rsid w:val="00B03FCC"/>
    <w:rsid w:val="00B13E5D"/>
    <w:rsid w:val="00B44097"/>
    <w:rsid w:val="00B4526C"/>
    <w:rsid w:val="00B457C6"/>
    <w:rsid w:val="00B53A27"/>
    <w:rsid w:val="00B67014"/>
    <w:rsid w:val="00B723ED"/>
    <w:rsid w:val="00B86A9D"/>
    <w:rsid w:val="00B86DB5"/>
    <w:rsid w:val="00BA0C82"/>
    <w:rsid w:val="00BA3CB1"/>
    <w:rsid w:val="00BC26A3"/>
    <w:rsid w:val="00BC36D8"/>
    <w:rsid w:val="00BD766A"/>
    <w:rsid w:val="00BF7630"/>
    <w:rsid w:val="00BF76F4"/>
    <w:rsid w:val="00C16CDE"/>
    <w:rsid w:val="00C311FD"/>
    <w:rsid w:val="00C329CC"/>
    <w:rsid w:val="00C5692E"/>
    <w:rsid w:val="00C63CBD"/>
    <w:rsid w:val="00C65954"/>
    <w:rsid w:val="00C71209"/>
    <w:rsid w:val="00C76287"/>
    <w:rsid w:val="00C821D0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82147"/>
    <w:rsid w:val="00D84B0F"/>
    <w:rsid w:val="00DA0484"/>
    <w:rsid w:val="00DB6B72"/>
    <w:rsid w:val="00DC5BEA"/>
    <w:rsid w:val="00DD458B"/>
    <w:rsid w:val="00DE798E"/>
    <w:rsid w:val="00E03934"/>
    <w:rsid w:val="00E05DF7"/>
    <w:rsid w:val="00E202AA"/>
    <w:rsid w:val="00E35D7C"/>
    <w:rsid w:val="00E46AA1"/>
    <w:rsid w:val="00E52C92"/>
    <w:rsid w:val="00E6696E"/>
    <w:rsid w:val="00E7258A"/>
    <w:rsid w:val="00E8317B"/>
    <w:rsid w:val="00E92AF3"/>
    <w:rsid w:val="00E93350"/>
    <w:rsid w:val="00E94DCA"/>
    <w:rsid w:val="00EB1614"/>
    <w:rsid w:val="00EB4C52"/>
    <w:rsid w:val="00EE22BD"/>
    <w:rsid w:val="00EF7039"/>
    <w:rsid w:val="00F06E46"/>
    <w:rsid w:val="00F25F00"/>
    <w:rsid w:val="00F26FE8"/>
    <w:rsid w:val="00F352BA"/>
    <w:rsid w:val="00F36160"/>
    <w:rsid w:val="00F372F2"/>
    <w:rsid w:val="00F639C6"/>
    <w:rsid w:val="00F7471E"/>
    <w:rsid w:val="00F758F0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lbialapodlas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gl@zglbp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@zglb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0A680-FABB-4E52-BA40-075FD660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5</TotalTime>
  <Pages>1</Pages>
  <Words>2399</Words>
  <Characters>14396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16762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4</cp:revision>
  <cp:lastPrinted>2017-04-20T11:05:00Z</cp:lastPrinted>
  <dcterms:created xsi:type="dcterms:W3CDTF">2017-11-07T13:14:00Z</dcterms:created>
  <dcterms:modified xsi:type="dcterms:W3CDTF">2017-11-24T08:52:00Z</dcterms:modified>
</cp:coreProperties>
</file>